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2AF" w:rsidRDefault="00DB12AF" w:rsidP="00DB12AF">
      <w:pPr>
        <w:spacing w:after="0" w:line="240" w:lineRule="auto"/>
        <w:jc w:val="center"/>
        <w:rPr>
          <w:rFonts w:eastAsia="Times New Roman" w:cs="Times New Roman"/>
          <w:color w:val="1A2A37"/>
          <w:szCs w:val="24"/>
        </w:rPr>
      </w:pPr>
      <w:bookmarkStart w:id="0" w:name="_GoBack"/>
      <w:bookmarkEnd w:id="0"/>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14 February</w:t>
      </w:r>
      <w:r w:rsidRPr="006D26B2">
        <w:rPr>
          <w:rFonts w:eastAsia="Times New Roman" w:cs="Times New Roman"/>
          <w:b/>
          <w:color w:val="1A2A37"/>
          <w:szCs w:val="24"/>
        </w:rPr>
        <w:t xml:space="preserve"> 201</w:t>
      </w:r>
      <w:r>
        <w:rPr>
          <w:rFonts w:eastAsia="Times New Roman" w:cs="Times New Roman"/>
          <w:b/>
          <w:color w:val="1A2A37"/>
          <w:szCs w:val="24"/>
        </w:rPr>
        <w:t>3</w:t>
      </w:r>
    </w:p>
    <w:p w:rsidR="004A344A" w:rsidRDefault="004A344A" w:rsidP="00DB12AF"/>
    <w:p w:rsidR="00BC238A" w:rsidRDefault="00DB12AF" w:rsidP="00DB12AF">
      <w:r w:rsidRPr="00B64770">
        <w:t xml:space="preserve">The meeting was called to order at 7:30 PM by </w:t>
      </w:r>
      <w:r w:rsidRPr="006D26B2">
        <w:rPr>
          <w:bCs/>
        </w:rPr>
        <w:t>President Nancy Jennings</w:t>
      </w:r>
      <w:r w:rsidRPr="00B64770">
        <w:t xml:space="preserve"> at Immanuel Church On-The-Hill.</w:t>
      </w:r>
      <w:r>
        <w:t xml:space="preserve">  </w:t>
      </w:r>
    </w:p>
    <w:p w:rsidR="00DB12AF" w:rsidRDefault="00DB12AF" w:rsidP="00DB12AF">
      <w:r>
        <w:t xml:space="preserve">President Jennings introduced </w:t>
      </w:r>
      <w:r w:rsidRPr="00176E30">
        <w:rPr>
          <w:b/>
        </w:rPr>
        <w:t xml:space="preserve">Derek </w:t>
      </w:r>
      <w:proofErr w:type="spellStart"/>
      <w:r w:rsidRPr="00176E30">
        <w:rPr>
          <w:b/>
        </w:rPr>
        <w:t>Hyra</w:t>
      </w:r>
      <w:proofErr w:type="spellEnd"/>
      <w:r>
        <w:t>, a resident of Cameron Station, who is running for a vacancy on the Alexandria Planning Commission.  Derek described his background, goals, and thoughts concerning several issues affecting the West End of Alexandria.  Derek has a solid background in urban planning and is a</w:t>
      </w:r>
      <w:r w:rsidR="00176E30">
        <w:t>n</w:t>
      </w:r>
      <w:r>
        <w:t xml:space="preserve"> Associate Professor for Virginia Tech (</w:t>
      </w:r>
      <w:r w:rsidR="00176E30">
        <w:t>Northern Virginia</w:t>
      </w:r>
      <w:r>
        <w:t xml:space="preserve"> Campus) teaching urban planning.  He asked for individuals in SHA to support his candidacy by writing letters in his behalf.</w:t>
      </w:r>
    </w:p>
    <w:p w:rsidR="00DB12AF" w:rsidRDefault="00DB12AF" w:rsidP="00DB12AF">
      <w:r>
        <w:t>President Jennings made several announcements:</w:t>
      </w:r>
    </w:p>
    <w:p w:rsidR="00DB12AF" w:rsidRDefault="00DB12AF" w:rsidP="00DB12AF">
      <w:pPr>
        <w:pStyle w:val="ListParagraph"/>
        <w:numPr>
          <w:ilvl w:val="0"/>
          <w:numId w:val="1"/>
        </w:numPr>
      </w:pPr>
      <w:r>
        <w:t xml:space="preserve"> A list of meetings was provided to all attendees including a meeting on the Planning for the Park at 4325 Polk Avenue scheduled for 19 February at 7 PM at the William Ramsay Recreation Center.</w:t>
      </w:r>
    </w:p>
    <w:p w:rsidR="00DB12AF" w:rsidRDefault="00DB12AF" w:rsidP="00DB12AF">
      <w:pPr>
        <w:pStyle w:val="ListParagraph"/>
        <w:numPr>
          <w:ilvl w:val="0"/>
          <w:numId w:val="1"/>
        </w:numPr>
      </w:pPr>
      <w:r>
        <w:t>There will be lane closures on both Seminary Road and I-395 associated with the BRAC traffic issues.</w:t>
      </w:r>
    </w:p>
    <w:p w:rsidR="00DB12AF" w:rsidRDefault="00DB12AF" w:rsidP="00DB12AF">
      <w:pPr>
        <w:pStyle w:val="ListParagraph"/>
        <w:numPr>
          <w:ilvl w:val="0"/>
          <w:numId w:val="1"/>
        </w:numPr>
      </w:pPr>
      <w:r>
        <w:t>The new Safeway construction was supposed to start in February but is apparently going to be delayed because another Safeway at Bell Haven is still under construction.</w:t>
      </w:r>
    </w:p>
    <w:p w:rsidR="00DB12AF" w:rsidRDefault="00DB12AF" w:rsidP="00167625">
      <w:pPr>
        <w:pStyle w:val="ListParagraph"/>
        <w:numPr>
          <w:ilvl w:val="0"/>
          <w:numId w:val="1"/>
        </w:numPr>
      </w:pPr>
      <w:r>
        <w:t>There is a new City of Alexandria technical project being implemented called “Click Connect” designed to give more swifter access to City Departments to help resolve issues.</w:t>
      </w:r>
      <w:r w:rsidR="00167625">
        <w:t xml:space="preserve"> </w:t>
      </w:r>
    </w:p>
    <w:p w:rsidR="00167625" w:rsidRDefault="00167625" w:rsidP="00167625">
      <w:pPr>
        <w:rPr>
          <w:rFonts w:eastAsia="Times New Roman" w:cs="Times New Roman"/>
          <w:color w:val="1A2A37"/>
          <w:szCs w:val="24"/>
        </w:rPr>
      </w:pPr>
      <w:r w:rsidRPr="00C0186B">
        <w:rPr>
          <w:rFonts w:eastAsia="Times New Roman" w:cs="Times New Roman"/>
          <w:b/>
          <w:color w:val="1A2A37"/>
          <w:szCs w:val="24"/>
        </w:rPr>
        <w:t>The Board of Directors</w:t>
      </w:r>
      <w:r w:rsidRPr="00B64770">
        <w:rPr>
          <w:rFonts w:eastAsia="Times New Roman" w:cs="Times New Roman"/>
          <w:color w:val="1A2A37"/>
          <w:szCs w:val="24"/>
        </w:rPr>
        <w:t xml:space="preserve"> approv</w:t>
      </w:r>
      <w:r>
        <w:rPr>
          <w:rFonts w:eastAsia="Times New Roman" w:cs="Times New Roman"/>
          <w:color w:val="1A2A37"/>
          <w:szCs w:val="24"/>
        </w:rPr>
        <w:t xml:space="preserve">ed </w:t>
      </w:r>
      <w:r w:rsidRPr="00B64770">
        <w:rPr>
          <w:rFonts w:eastAsia="Times New Roman" w:cs="Times New Roman"/>
          <w:color w:val="1A2A37"/>
          <w:szCs w:val="24"/>
        </w:rPr>
        <w:t xml:space="preserve">the minutes of the </w:t>
      </w:r>
      <w:r>
        <w:rPr>
          <w:rFonts w:eastAsia="Times New Roman" w:cs="Times New Roman"/>
          <w:color w:val="1A2A37"/>
          <w:szCs w:val="24"/>
        </w:rPr>
        <w:t xml:space="preserve">meeting </w:t>
      </w:r>
      <w:r w:rsidRPr="00B64770">
        <w:rPr>
          <w:rFonts w:eastAsia="Times New Roman" w:cs="Times New Roman"/>
          <w:color w:val="1A2A37"/>
          <w:szCs w:val="24"/>
        </w:rPr>
        <w:t xml:space="preserve">held on </w:t>
      </w:r>
      <w:r>
        <w:rPr>
          <w:rFonts w:eastAsia="Times New Roman" w:cs="Times New Roman"/>
          <w:color w:val="1A2A37"/>
          <w:szCs w:val="24"/>
        </w:rPr>
        <w:t>10 January</w:t>
      </w:r>
      <w:r w:rsidRPr="00B64770">
        <w:rPr>
          <w:rFonts w:eastAsia="Times New Roman" w:cs="Times New Roman"/>
          <w:color w:val="1A2A37"/>
          <w:szCs w:val="24"/>
        </w:rPr>
        <w:t xml:space="preserve"> 201</w:t>
      </w:r>
      <w:r>
        <w:rPr>
          <w:rFonts w:eastAsia="Times New Roman" w:cs="Times New Roman"/>
          <w:color w:val="1A2A37"/>
          <w:szCs w:val="24"/>
        </w:rPr>
        <w:t xml:space="preserve">3. </w:t>
      </w:r>
      <w:r w:rsidRPr="00B64770">
        <w:rPr>
          <w:rFonts w:eastAsia="Times New Roman" w:cs="Times New Roman"/>
          <w:color w:val="1A2A37"/>
          <w:szCs w:val="24"/>
        </w:rPr>
        <w:t xml:space="preserve"> The Board then </w:t>
      </w:r>
      <w:r>
        <w:rPr>
          <w:rFonts w:eastAsia="Times New Roman" w:cs="Times New Roman"/>
          <w:color w:val="1A2A37"/>
          <w:szCs w:val="24"/>
        </w:rPr>
        <w:t>heard</w:t>
      </w:r>
      <w:r w:rsidRPr="00B64770">
        <w:rPr>
          <w:rFonts w:eastAsia="Times New Roman" w:cs="Times New Roman"/>
          <w:color w:val="1A2A37"/>
          <w:szCs w:val="24"/>
        </w:rPr>
        <w:t xml:space="preserve"> </w:t>
      </w:r>
      <w:r>
        <w:rPr>
          <w:rFonts w:eastAsia="Times New Roman" w:cs="Times New Roman"/>
          <w:color w:val="1A2A37"/>
          <w:szCs w:val="24"/>
        </w:rPr>
        <w:t xml:space="preserve">and approved </w:t>
      </w:r>
      <w:r w:rsidRPr="00B64770">
        <w:rPr>
          <w:rFonts w:eastAsia="Times New Roman" w:cs="Times New Roman"/>
          <w:color w:val="1A2A37"/>
          <w:szCs w:val="24"/>
        </w:rPr>
        <w:t>the Treasurer’s Report stating that the SHA account now totaled $2</w:t>
      </w:r>
      <w:r>
        <w:rPr>
          <w:rFonts w:eastAsia="Times New Roman" w:cs="Times New Roman"/>
          <w:color w:val="1A2A37"/>
          <w:szCs w:val="24"/>
        </w:rPr>
        <w:t>7</w:t>
      </w:r>
      <w:r w:rsidRPr="00B64770">
        <w:rPr>
          <w:rFonts w:eastAsia="Times New Roman" w:cs="Times New Roman"/>
          <w:color w:val="1A2A37"/>
          <w:szCs w:val="24"/>
        </w:rPr>
        <w:t>,</w:t>
      </w:r>
      <w:r>
        <w:rPr>
          <w:rFonts w:eastAsia="Times New Roman" w:cs="Times New Roman"/>
          <w:color w:val="1A2A37"/>
          <w:szCs w:val="24"/>
        </w:rPr>
        <w:t>8</w:t>
      </w:r>
      <w:r w:rsidR="00496CB2">
        <w:rPr>
          <w:rFonts w:eastAsia="Times New Roman" w:cs="Times New Roman"/>
          <w:color w:val="1A2A37"/>
          <w:szCs w:val="24"/>
        </w:rPr>
        <w:t>8</w:t>
      </w:r>
      <w:r>
        <w:rPr>
          <w:rFonts w:eastAsia="Times New Roman" w:cs="Times New Roman"/>
          <w:color w:val="1A2A37"/>
          <w:szCs w:val="24"/>
        </w:rPr>
        <w:t xml:space="preserve">6.43. </w:t>
      </w:r>
    </w:p>
    <w:p w:rsidR="00496CB2" w:rsidRDefault="00167625" w:rsidP="00167625">
      <w:pPr>
        <w:rPr>
          <w:rFonts w:eastAsia="Times New Roman" w:cs="Times New Roman"/>
          <w:color w:val="1A2A37"/>
          <w:szCs w:val="24"/>
        </w:rPr>
      </w:pPr>
      <w:r w:rsidRPr="007C4BBF">
        <w:rPr>
          <w:rFonts w:eastAsia="Times New Roman" w:cs="Times New Roman"/>
          <w:b/>
          <w:color w:val="1A2A37"/>
          <w:szCs w:val="24"/>
        </w:rPr>
        <w:t xml:space="preserve">Area Reports: </w:t>
      </w:r>
      <w:r>
        <w:rPr>
          <w:rFonts w:eastAsia="Times New Roman" w:cs="Times New Roman"/>
          <w:b/>
          <w:color w:val="1A2A37"/>
          <w:szCs w:val="24"/>
        </w:rPr>
        <w:t xml:space="preserve"> </w:t>
      </w:r>
      <w:r w:rsidR="00496CB2" w:rsidRPr="00496CB2">
        <w:rPr>
          <w:rFonts w:eastAsia="Times New Roman" w:cs="Times New Roman"/>
          <w:color w:val="1A2A37"/>
          <w:szCs w:val="24"/>
        </w:rPr>
        <w:t>Steve Harkness (substituting for Carter Flemming)</w:t>
      </w:r>
      <w:r w:rsidR="00496CB2">
        <w:rPr>
          <w:rFonts w:eastAsia="Times New Roman" w:cs="Times New Roman"/>
          <w:color w:val="1A2A37"/>
          <w:szCs w:val="24"/>
        </w:rPr>
        <w:t>, Area 2, reported that there was a drainage issue in their neighborhood, and Ann Henshaw, Area 9, reported that in response to Jim Norman’s request, she surveyed many of her neighbors regarding the possible moving of the VTS entrance so that it would be directly across from Fort Williams Parkway.  There was no support from the neighbors at this time.</w:t>
      </w:r>
    </w:p>
    <w:p w:rsidR="00167625" w:rsidRDefault="00496CB2" w:rsidP="00167625">
      <w:pPr>
        <w:rPr>
          <w:rFonts w:eastAsia="Times New Roman" w:cs="Times New Roman"/>
          <w:color w:val="1A2A37"/>
          <w:szCs w:val="24"/>
        </w:rPr>
      </w:pPr>
      <w:r w:rsidRPr="00496CB2">
        <w:rPr>
          <w:rFonts w:eastAsia="Times New Roman" w:cs="Times New Roman"/>
          <w:b/>
          <w:color w:val="1A2A37"/>
          <w:szCs w:val="24"/>
        </w:rPr>
        <w:t>Police Report</w:t>
      </w:r>
      <w:r w:rsidRPr="00496CB2">
        <w:rPr>
          <w:rFonts w:eastAsia="Times New Roman" w:cs="Times New Roman"/>
          <w:color w:val="1A2A37"/>
          <w:szCs w:val="24"/>
        </w:rPr>
        <w:t xml:space="preserve">:   President </w:t>
      </w:r>
      <w:r>
        <w:rPr>
          <w:rFonts w:eastAsia="Times New Roman" w:cs="Times New Roman"/>
          <w:color w:val="1A2A37"/>
          <w:szCs w:val="24"/>
        </w:rPr>
        <w:t xml:space="preserve">Jennings introduced </w:t>
      </w:r>
      <w:r w:rsidRPr="00176E30">
        <w:rPr>
          <w:rFonts w:eastAsia="Times New Roman" w:cs="Times New Roman"/>
          <w:b/>
          <w:color w:val="1A2A37"/>
          <w:szCs w:val="24"/>
        </w:rPr>
        <w:t>SGT Houston</w:t>
      </w:r>
      <w:r>
        <w:rPr>
          <w:rFonts w:eastAsia="Times New Roman" w:cs="Times New Roman"/>
          <w:color w:val="1A2A37"/>
          <w:szCs w:val="24"/>
        </w:rPr>
        <w:t xml:space="preserve"> as the new Police representative for SHA.  SGT Houston reported that there were no significant crime issues in the SHA area at this time.  He reminded everybody to keep their car doors locked when the vehicle is unattended as there continues to be robberies from unlocked cars.</w:t>
      </w:r>
    </w:p>
    <w:p w:rsidR="00167625" w:rsidRDefault="00242E65" w:rsidP="004A344A">
      <w:r>
        <w:t xml:space="preserve">President Jennings then introduced our guest speaker, </w:t>
      </w:r>
      <w:r w:rsidRPr="00176E30">
        <w:rPr>
          <w:b/>
        </w:rPr>
        <w:t>M</w:t>
      </w:r>
      <w:r w:rsidR="00694D2B">
        <w:rPr>
          <w:b/>
        </w:rPr>
        <w:t>s</w:t>
      </w:r>
      <w:r w:rsidRPr="00176E30">
        <w:rPr>
          <w:b/>
        </w:rPr>
        <w:t>. Emily Baker</w:t>
      </w:r>
      <w:r>
        <w:t xml:space="preserve"> from the Alexandria Transportation and Environmental Services (T&amp;ES) Department</w:t>
      </w:r>
      <w:r w:rsidR="00176E30">
        <w:t>.</w:t>
      </w:r>
      <w:r>
        <w:t xml:space="preserve">  M</w:t>
      </w:r>
      <w:r w:rsidR="00694D2B">
        <w:t>s</w:t>
      </w:r>
      <w:r>
        <w:t xml:space="preserve">. Baker provided an </w:t>
      </w:r>
      <w:r>
        <w:lastRenderedPageBreak/>
        <w:t>excellent presentation on the soon to be voted on Sanitary Sewer Master Plan.  She discussed the objectives of the plan, key conclusions, components of the system, summary of needs, funding issues, connection fees, summar</w:t>
      </w:r>
      <w:r w:rsidR="00176E30">
        <w:t>ies</w:t>
      </w:r>
      <w:r>
        <w:t xml:space="preserve"> of both citizen community and development community inputs, funding strategy recommendations, and the schedule  for an approval meeting – currently scheduled for 23 February before City Council.  The briefing was well received by all attendees.</w:t>
      </w:r>
    </w:p>
    <w:p w:rsidR="00242E65" w:rsidRPr="00740866" w:rsidRDefault="00242E65" w:rsidP="00167625">
      <w:pPr>
        <w:rPr>
          <w:b/>
        </w:rPr>
      </w:pPr>
      <w:r w:rsidRPr="00740866">
        <w:rPr>
          <w:b/>
        </w:rPr>
        <w:t>Old Business:</w:t>
      </w:r>
    </w:p>
    <w:p w:rsidR="00740866" w:rsidRPr="005B44B8" w:rsidRDefault="00740866" w:rsidP="00740866">
      <w:pPr>
        <w:rPr>
          <w:rFonts w:eastAsia="Times New Roman" w:cs="Times New Roman"/>
          <w:b/>
          <w:color w:val="1A2A37"/>
          <w:szCs w:val="24"/>
        </w:rPr>
      </w:pPr>
      <w:r w:rsidRPr="00176E30">
        <w:rPr>
          <w:rFonts w:eastAsia="Times New Roman" w:cs="Times New Roman"/>
          <w:color w:val="1A2A37"/>
          <w:szCs w:val="24"/>
        </w:rPr>
        <w:t>President Jennings</w:t>
      </w:r>
      <w:r w:rsidRPr="005B44B8">
        <w:rPr>
          <w:rFonts w:eastAsia="Times New Roman" w:cs="Times New Roman"/>
          <w:b/>
          <w:color w:val="1A2A37"/>
          <w:szCs w:val="24"/>
        </w:rPr>
        <w:t xml:space="preserve"> </w:t>
      </w:r>
      <w:r w:rsidRPr="007B2DC6">
        <w:rPr>
          <w:rFonts w:eastAsia="Times New Roman" w:cs="Times New Roman"/>
          <w:color w:val="1A2A37"/>
          <w:szCs w:val="24"/>
        </w:rPr>
        <w:t>reported on:</w:t>
      </w:r>
    </w:p>
    <w:p w:rsidR="00740866" w:rsidRDefault="00740866" w:rsidP="00740866">
      <w:pPr>
        <w:pStyle w:val="ListParagraph"/>
        <w:numPr>
          <w:ilvl w:val="0"/>
          <w:numId w:val="2"/>
        </w:numPr>
      </w:pPr>
      <w:r w:rsidRPr="00A95573">
        <w:rPr>
          <w:b/>
        </w:rPr>
        <w:t>Beauregard Rezoning Advisory Group</w:t>
      </w:r>
      <w:r>
        <w:t xml:space="preserve"> – the group is preparing their final recommendations to the City in a letter by 28 February.  President Jennings sent a letter concerning SHA’s position to the Transportation Commission on a proposed ellipse which the Commission will probably deny</w:t>
      </w:r>
      <w:r w:rsidR="00694D2B">
        <w:t xml:space="preserve"> as </w:t>
      </w:r>
      <w:proofErr w:type="spellStart"/>
      <w:r w:rsidR="00694D2B">
        <w:t>relevent</w:t>
      </w:r>
      <w:proofErr w:type="spellEnd"/>
      <w:r>
        <w:t>.  City Council held a work session on the BRAG rezoning implementation plan on 12 February.</w:t>
      </w:r>
    </w:p>
    <w:p w:rsidR="00740866" w:rsidRPr="00740866" w:rsidRDefault="00740866" w:rsidP="00740866">
      <w:pPr>
        <w:pStyle w:val="ListParagraph"/>
        <w:numPr>
          <w:ilvl w:val="0"/>
          <w:numId w:val="2"/>
        </w:numPr>
        <w:rPr>
          <w:b/>
        </w:rPr>
      </w:pPr>
      <w:r>
        <w:rPr>
          <w:b/>
        </w:rPr>
        <w:t xml:space="preserve">DSUP for Colonial Heights Decks </w:t>
      </w:r>
      <w:r w:rsidRPr="00227589">
        <w:t xml:space="preserve">– </w:t>
      </w:r>
      <w:r>
        <w:t xml:space="preserve">will be discussed at the 5 March Planning Commission meeting </w:t>
      </w:r>
      <w:r w:rsidRPr="00227589">
        <w:t>the</w:t>
      </w:r>
      <w:r>
        <w:t>n on to City Council on 17 March.</w:t>
      </w:r>
    </w:p>
    <w:p w:rsidR="00740866" w:rsidRPr="00740866" w:rsidRDefault="00740866" w:rsidP="00740866">
      <w:pPr>
        <w:pStyle w:val="ListParagraph"/>
        <w:numPr>
          <w:ilvl w:val="0"/>
          <w:numId w:val="2"/>
        </w:numPr>
        <w:rPr>
          <w:b/>
        </w:rPr>
      </w:pPr>
      <w:r>
        <w:rPr>
          <w:b/>
        </w:rPr>
        <w:t xml:space="preserve">Nominations for openings on the Planning Commission </w:t>
      </w:r>
      <w:r w:rsidRPr="00740866">
        <w:t>are due by 15 February.</w:t>
      </w:r>
    </w:p>
    <w:p w:rsidR="00740866" w:rsidRPr="00D414D0" w:rsidRDefault="00740866" w:rsidP="00740866">
      <w:pPr>
        <w:pStyle w:val="ListParagraph"/>
        <w:numPr>
          <w:ilvl w:val="0"/>
          <w:numId w:val="2"/>
        </w:numPr>
        <w:rPr>
          <w:b/>
        </w:rPr>
      </w:pPr>
      <w:r>
        <w:rPr>
          <w:b/>
        </w:rPr>
        <w:t xml:space="preserve">Lights at EHS Hummel Bowl - </w:t>
      </w:r>
      <w:r>
        <w:t xml:space="preserve">the EHS Winter Board Meeting did not include discussion on this issue – </w:t>
      </w:r>
      <w:r w:rsidR="00176E30">
        <w:t xml:space="preserve">it </w:t>
      </w:r>
      <w:r>
        <w:t xml:space="preserve">will probably </w:t>
      </w:r>
      <w:r w:rsidR="00176E30">
        <w:t xml:space="preserve">be </w:t>
      </w:r>
      <w:r>
        <w:t>discuss</w:t>
      </w:r>
      <w:r w:rsidR="00176E30">
        <w:t>ed</w:t>
      </w:r>
      <w:r>
        <w:t xml:space="preserve"> at the </w:t>
      </w:r>
      <w:r w:rsidR="00176E30">
        <w:t xml:space="preserve">EHS </w:t>
      </w:r>
      <w:r>
        <w:t>April Board Meeting.</w:t>
      </w:r>
    </w:p>
    <w:p w:rsidR="00D414D0" w:rsidRDefault="00D414D0" w:rsidP="00D414D0">
      <w:pPr>
        <w:rPr>
          <w:b/>
        </w:rPr>
      </w:pPr>
      <w:r>
        <w:rPr>
          <w:b/>
        </w:rPr>
        <w:t>New Business:</w:t>
      </w:r>
    </w:p>
    <w:p w:rsidR="00740866" w:rsidRPr="00D414D0" w:rsidRDefault="00D414D0" w:rsidP="00D414D0">
      <w:r>
        <w:rPr>
          <w:b/>
        </w:rPr>
        <w:t xml:space="preserve">Proposed Lane Configuration Changes </w:t>
      </w:r>
      <w:r>
        <w:t>– at the intersection of Seminary Road and Quaker Lane.  President Jennings invited Mr. Bob Garbacz from T&amp;ES to brief us at our next meeting.</w:t>
      </w:r>
    </w:p>
    <w:p w:rsidR="003824F0" w:rsidRDefault="00740866" w:rsidP="00740866">
      <w:r w:rsidRPr="000C6C8A">
        <w:rPr>
          <w:b/>
        </w:rPr>
        <w:t xml:space="preserve">Mr. Tim Aiken from Congressman Moran’s Office </w:t>
      </w:r>
      <w:r w:rsidRPr="000C6C8A">
        <w:t>has accepted an invitation to speak at the 14 March SHA meeting.  He will talk on the Potomac Yard status</w:t>
      </w:r>
      <w:r>
        <w:t xml:space="preserve"> including Metro construction</w:t>
      </w:r>
      <w:r w:rsidR="00D414D0">
        <w:t xml:space="preserve"> and staging construction on the GW Parkway.</w:t>
      </w:r>
    </w:p>
    <w:p w:rsidR="00D414D0" w:rsidRDefault="00D414D0" w:rsidP="00740866">
      <w:r w:rsidRPr="00D414D0">
        <w:rPr>
          <w:b/>
        </w:rPr>
        <w:t xml:space="preserve">Ms. Dana </w:t>
      </w:r>
      <w:proofErr w:type="spellStart"/>
      <w:r w:rsidRPr="00D414D0">
        <w:rPr>
          <w:b/>
        </w:rPr>
        <w:t>Wedeles</w:t>
      </w:r>
      <w:proofErr w:type="spellEnd"/>
      <w:r>
        <w:t>, an urban planner, from Alexandria Parks and Recreation Department has accepted our invitation as the guest speaker at the 17 April SHA meeting.  The subject will be Chinquapin Park and the Citywide Parks &amp; Improvement Plan.</w:t>
      </w:r>
    </w:p>
    <w:p w:rsidR="000033FD" w:rsidRDefault="000033FD" w:rsidP="000033FD">
      <w:pPr>
        <w:rPr>
          <w:rFonts w:eastAsia="Times New Roman" w:cs="Times New Roman"/>
          <w:color w:val="1A2A37"/>
          <w:szCs w:val="24"/>
        </w:rPr>
      </w:pPr>
      <w:r w:rsidRPr="00AD61B3">
        <w:rPr>
          <w:rFonts w:eastAsia="Times New Roman" w:cs="Times New Roman"/>
          <w:color w:val="1A2A37"/>
          <w:szCs w:val="24"/>
        </w:rPr>
        <w:t>Having no further regular business, the meeting was adjourned at 9:</w:t>
      </w:r>
      <w:r>
        <w:rPr>
          <w:rFonts w:eastAsia="Times New Roman" w:cs="Times New Roman"/>
          <w:color w:val="1A2A37"/>
          <w:szCs w:val="24"/>
        </w:rPr>
        <w:t>35</w:t>
      </w:r>
      <w:r w:rsidRPr="00AD61B3">
        <w:rPr>
          <w:rFonts w:eastAsia="Times New Roman" w:cs="Times New Roman"/>
          <w:color w:val="1A2A37"/>
          <w:szCs w:val="24"/>
        </w:rPr>
        <w:t xml:space="preserve"> PM. </w:t>
      </w:r>
    </w:p>
    <w:p w:rsidR="000033FD" w:rsidRDefault="000033FD" w:rsidP="000033FD">
      <w:pPr>
        <w:spacing w:after="0" w:line="240" w:lineRule="auto"/>
        <w:jc w:val="center"/>
        <w:rPr>
          <w:rFonts w:eastAsia="Times New Roman" w:cs="Times New Roman"/>
          <w:b/>
          <w:color w:val="1A2A37"/>
          <w:szCs w:val="24"/>
        </w:rPr>
      </w:pPr>
    </w:p>
    <w:p w:rsidR="00B92D30" w:rsidRDefault="00B92D30" w:rsidP="000033FD">
      <w:pPr>
        <w:spacing w:after="0" w:line="240" w:lineRule="auto"/>
        <w:jc w:val="center"/>
        <w:rPr>
          <w:rFonts w:eastAsia="Times New Roman" w:cs="Times New Roman"/>
          <w:b/>
          <w:color w:val="1A2A37"/>
          <w:szCs w:val="24"/>
        </w:rPr>
      </w:pPr>
    </w:p>
    <w:p w:rsidR="000033FD" w:rsidRPr="000F115F" w:rsidRDefault="000033FD" w:rsidP="000033FD">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0033FD" w:rsidRDefault="000033FD" w:rsidP="000033FD">
      <w:pPr>
        <w:spacing w:after="0" w:line="240" w:lineRule="auto"/>
        <w:rPr>
          <w:rFonts w:eastAsia="Times New Roman" w:cs="Times New Roman"/>
          <w:color w:val="1A2A37"/>
          <w:szCs w:val="24"/>
        </w:rPr>
      </w:pPr>
    </w:p>
    <w:p w:rsidR="000033FD" w:rsidRPr="00B64770" w:rsidRDefault="000033FD" w:rsidP="000033FD">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w:t>
      </w:r>
      <w:r w:rsidR="00B92D30">
        <w:rPr>
          <w:rFonts w:eastAsia="Times New Roman" w:cs="Times New Roman"/>
          <w:color w:val="1A2A37"/>
          <w:szCs w:val="24"/>
        </w:rPr>
        <w:t xml:space="preserve">Nancy </w:t>
      </w:r>
      <w:r>
        <w:rPr>
          <w:rFonts w:eastAsia="Times New Roman" w:cs="Times New Roman"/>
          <w:color w:val="1A2A37"/>
          <w:szCs w:val="24"/>
        </w:rPr>
        <w:t xml:space="preserve">Jennings, Steve Harkness </w:t>
      </w:r>
      <w:r w:rsidR="00176E30">
        <w:rPr>
          <w:rFonts w:eastAsia="Times New Roman" w:cs="Times New Roman"/>
          <w:color w:val="1A2A37"/>
          <w:szCs w:val="24"/>
        </w:rPr>
        <w:t>(</w:t>
      </w:r>
      <w:r>
        <w:rPr>
          <w:rFonts w:eastAsia="Times New Roman" w:cs="Times New Roman"/>
          <w:color w:val="1A2A37"/>
          <w:szCs w:val="24"/>
        </w:rPr>
        <w:t>substituting for Carter Flemming</w:t>
      </w:r>
      <w:r w:rsidR="00176E30">
        <w:rPr>
          <w:rFonts w:eastAsia="Times New Roman" w:cs="Times New Roman"/>
          <w:color w:val="1A2A37"/>
          <w:szCs w:val="24"/>
        </w:rPr>
        <w:t>)</w:t>
      </w:r>
      <w:r>
        <w:rPr>
          <w:rFonts w:eastAsia="Times New Roman" w:cs="Times New Roman"/>
          <w:color w:val="1A2A37"/>
          <w:szCs w:val="24"/>
        </w:rPr>
        <w:t xml:space="preserve">, </w:t>
      </w:r>
      <w:r w:rsidRPr="00B64770">
        <w:rPr>
          <w:rFonts w:eastAsia="Times New Roman" w:cs="Times New Roman"/>
          <w:color w:val="1A2A37"/>
          <w:szCs w:val="24"/>
        </w:rPr>
        <w:t xml:space="preserve">Dick Hayes, </w:t>
      </w:r>
      <w:r>
        <w:rPr>
          <w:rFonts w:eastAsia="Times New Roman" w:cs="Times New Roman"/>
          <w:color w:val="1A2A37"/>
          <w:szCs w:val="24"/>
        </w:rPr>
        <w:t xml:space="preserve">Jack Sullivan, Lillian Patterson, Dick Hobson, Richard Hunt, Ann Henshaw, Joe Fischer, </w:t>
      </w:r>
      <w:r w:rsidR="00E606C3">
        <w:rPr>
          <w:rFonts w:eastAsia="Times New Roman" w:cs="Times New Roman"/>
          <w:color w:val="1A2A37"/>
          <w:szCs w:val="24"/>
        </w:rPr>
        <w:t xml:space="preserve">and </w:t>
      </w:r>
      <w:r>
        <w:rPr>
          <w:rFonts w:eastAsia="Times New Roman" w:cs="Times New Roman"/>
          <w:color w:val="1A2A37"/>
          <w:szCs w:val="24"/>
        </w:rPr>
        <w:t>Joanne</w:t>
      </w:r>
      <w:r w:rsidRPr="00B64770">
        <w:rPr>
          <w:rFonts w:eastAsia="Times New Roman" w:cs="Times New Roman"/>
          <w:color w:val="1A2A37"/>
          <w:szCs w:val="24"/>
        </w:rPr>
        <w:t xml:space="preserve"> </w:t>
      </w:r>
      <w:r>
        <w:rPr>
          <w:rFonts w:eastAsia="Times New Roman" w:cs="Times New Roman"/>
          <w:color w:val="1A2A37"/>
          <w:szCs w:val="24"/>
        </w:rPr>
        <w:t>Lepanto</w:t>
      </w:r>
      <w:r w:rsidRPr="00B64770">
        <w:rPr>
          <w:rFonts w:eastAsia="Times New Roman" w:cs="Times New Roman"/>
          <w:color w:val="1A2A37"/>
          <w:szCs w:val="24"/>
        </w:rPr>
        <w:t>.</w:t>
      </w:r>
    </w:p>
    <w:p w:rsidR="000033FD" w:rsidRDefault="000033FD" w:rsidP="000033FD">
      <w:pPr>
        <w:spacing w:after="0" w:line="240" w:lineRule="auto"/>
        <w:rPr>
          <w:rFonts w:eastAsia="Times New Roman" w:cs="Times New Roman"/>
          <w:color w:val="1A2A37"/>
          <w:szCs w:val="24"/>
        </w:rPr>
      </w:pPr>
    </w:p>
    <w:p w:rsidR="00D414D0" w:rsidRDefault="000033FD" w:rsidP="00B92D30">
      <w:pPr>
        <w:spacing w:after="0" w:line="240" w:lineRule="auto"/>
      </w:pPr>
      <w:r w:rsidRPr="00636857">
        <w:rPr>
          <w:rFonts w:eastAsia="Times New Roman" w:cs="Times New Roman"/>
          <w:b/>
          <w:color w:val="1A2A37"/>
          <w:szCs w:val="24"/>
        </w:rPr>
        <w:lastRenderedPageBreak/>
        <w:t>Others in attendance</w:t>
      </w:r>
      <w:r>
        <w:rPr>
          <w:rFonts w:eastAsia="Times New Roman" w:cs="Times New Roman"/>
          <w:color w:val="1A2A37"/>
          <w:szCs w:val="24"/>
        </w:rPr>
        <w:t xml:space="preserve">: </w:t>
      </w:r>
      <w:r w:rsidR="00E606C3">
        <w:rPr>
          <w:rFonts w:eastAsia="Times New Roman" w:cs="Times New Roman"/>
          <w:color w:val="1A2A37"/>
          <w:szCs w:val="24"/>
        </w:rPr>
        <w:t>S</w:t>
      </w:r>
      <w:r w:rsidR="00B92D30">
        <w:rPr>
          <w:rFonts w:eastAsia="Times New Roman" w:cs="Times New Roman"/>
          <w:color w:val="1A2A37"/>
          <w:szCs w:val="24"/>
        </w:rPr>
        <w:t xml:space="preserve">gt. </w:t>
      </w:r>
      <w:proofErr w:type="spellStart"/>
      <w:r w:rsidR="00B92D30">
        <w:rPr>
          <w:rFonts w:eastAsia="Times New Roman" w:cs="Times New Roman"/>
          <w:color w:val="1A2A37"/>
          <w:szCs w:val="24"/>
        </w:rPr>
        <w:t>Lemuel</w:t>
      </w:r>
      <w:proofErr w:type="spellEnd"/>
      <w:r w:rsidR="00E606C3">
        <w:rPr>
          <w:rFonts w:eastAsia="Times New Roman" w:cs="Times New Roman"/>
          <w:color w:val="1A2A37"/>
          <w:szCs w:val="24"/>
        </w:rPr>
        <w:t xml:space="preserve"> Houston, Derek </w:t>
      </w:r>
      <w:proofErr w:type="spellStart"/>
      <w:r w:rsidR="00E606C3">
        <w:rPr>
          <w:rFonts w:eastAsia="Times New Roman" w:cs="Times New Roman"/>
          <w:color w:val="1A2A37"/>
          <w:szCs w:val="24"/>
        </w:rPr>
        <w:t>Hyra</w:t>
      </w:r>
      <w:proofErr w:type="spellEnd"/>
      <w:r w:rsidR="00E606C3">
        <w:rPr>
          <w:rFonts w:eastAsia="Times New Roman" w:cs="Times New Roman"/>
          <w:color w:val="1A2A37"/>
          <w:szCs w:val="24"/>
        </w:rPr>
        <w:t>, Mike Dyer</w:t>
      </w:r>
      <w:r w:rsidR="00B92D30">
        <w:rPr>
          <w:rFonts w:eastAsia="Times New Roman" w:cs="Times New Roman"/>
          <w:color w:val="1A2A37"/>
          <w:szCs w:val="24"/>
        </w:rPr>
        <w:t>,</w:t>
      </w:r>
      <w:r w:rsidR="00E606C3">
        <w:rPr>
          <w:rFonts w:eastAsia="Times New Roman" w:cs="Times New Roman"/>
          <w:color w:val="1A2A37"/>
          <w:szCs w:val="24"/>
        </w:rPr>
        <w:t xml:space="preserve"> </w:t>
      </w:r>
      <w:r>
        <w:rPr>
          <w:rFonts w:eastAsia="Times New Roman" w:cs="Times New Roman"/>
          <w:color w:val="1A2A37"/>
          <w:szCs w:val="24"/>
        </w:rPr>
        <w:t xml:space="preserve">Carolyn Griglione, </w:t>
      </w:r>
      <w:r w:rsidR="00E606C3">
        <w:rPr>
          <w:rFonts w:eastAsia="Times New Roman" w:cs="Times New Roman"/>
          <w:color w:val="1A2A37"/>
          <w:szCs w:val="24"/>
        </w:rPr>
        <w:t xml:space="preserve">Emily Baker, Sharon Annear, </w:t>
      </w:r>
      <w:r>
        <w:rPr>
          <w:rFonts w:eastAsia="Times New Roman" w:cs="Times New Roman"/>
          <w:color w:val="1A2A37"/>
          <w:szCs w:val="24"/>
        </w:rPr>
        <w:t>and Harriett McCune.</w:t>
      </w:r>
    </w:p>
    <w:sectPr w:rsidR="00D414D0" w:rsidSect="00BC238A">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972" w:rsidRDefault="00013972" w:rsidP="007F4B32">
      <w:pPr>
        <w:spacing w:after="0" w:line="240" w:lineRule="auto"/>
      </w:pPr>
      <w:r>
        <w:separator/>
      </w:r>
    </w:p>
  </w:endnote>
  <w:endnote w:type="continuationSeparator" w:id="0">
    <w:p w:rsidR="00013972" w:rsidRDefault="00013972" w:rsidP="007F4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1144167"/>
      <w:docPartObj>
        <w:docPartGallery w:val="Page Numbers (Bottom of Page)"/>
        <w:docPartUnique/>
      </w:docPartObj>
    </w:sdtPr>
    <w:sdtEndPr>
      <w:rPr>
        <w:noProof/>
      </w:rPr>
    </w:sdtEndPr>
    <w:sdtContent>
      <w:p w:rsidR="007F4B32" w:rsidRDefault="007F4B32">
        <w:pPr>
          <w:pStyle w:val="Footer"/>
          <w:jc w:val="right"/>
        </w:pPr>
        <w:r>
          <w:fldChar w:fldCharType="begin"/>
        </w:r>
        <w:r>
          <w:instrText xml:space="preserve"> PAGE   \* MERGEFORMAT </w:instrText>
        </w:r>
        <w:r>
          <w:fldChar w:fldCharType="separate"/>
        </w:r>
        <w:r w:rsidR="00A838BB">
          <w:rPr>
            <w:noProof/>
          </w:rPr>
          <w:t>1</w:t>
        </w:r>
        <w:r>
          <w:rPr>
            <w:noProof/>
          </w:rPr>
          <w:fldChar w:fldCharType="end"/>
        </w:r>
      </w:p>
    </w:sdtContent>
  </w:sdt>
  <w:p w:rsidR="007F4B32" w:rsidRDefault="007F4B3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972" w:rsidRDefault="00013972" w:rsidP="007F4B32">
      <w:pPr>
        <w:spacing w:after="0" w:line="240" w:lineRule="auto"/>
      </w:pPr>
      <w:r>
        <w:separator/>
      </w:r>
    </w:p>
  </w:footnote>
  <w:footnote w:type="continuationSeparator" w:id="0">
    <w:p w:rsidR="00013972" w:rsidRDefault="00013972" w:rsidP="007F4B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4B32" w:rsidRDefault="007F4B32" w:rsidP="007F4B32">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D91073"/>
    <w:multiLevelType w:val="hybridMultilevel"/>
    <w:tmpl w:val="9A680C22"/>
    <w:lvl w:ilvl="0" w:tplc="4530BCF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52D"/>
    <w:rsid w:val="000033FD"/>
    <w:rsid w:val="00013972"/>
    <w:rsid w:val="00167625"/>
    <w:rsid w:val="00176E30"/>
    <w:rsid w:val="00242E65"/>
    <w:rsid w:val="003824F0"/>
    <w:rsid w:val="00496CB2"/>
    <w:rsid w:val="004A344A"/>
    <w:rsid w:val="004B4C7C"/>
    <w:rsid w:val="00694D2B"/>
    <w:rsid w:val="006F4213"/>
    <w:rsid w:val="00740866"/>
    <w:rsid w:val="00747A25"/>
    <w:rsid w:val="007F4B32"/>
    <w:rsid w:val="00A838BB"/>
    <w:rsid w:val="00B92D30"/>
    <w:rsid w:val="00B94298"/>
    <w:rsid w:val="00BC238A"/>
    <w:rsid w:val="00CE608F"/>
    <w:rsid w:val="00D414D0"/>
    <w:rsid w:val="00DB12AF"/>
    <w:rsid w:val="00DB5144"/>
    <w:rsid w:val="00DC15E0"/>
    <w:rsid w:val="00E606C3"/>
    <w:rsid w:val="00E645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2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12AF"/>
    <w:pPr>
      <w:ind w:left="720"/>
      <w:contextualSpacing/>
    </w:pPr>
  </w:style>
  <w:style w:type="character" w:styleId="Hyperlink">
    <w:name w:val="Hyperlink"/>
    <w:basedOn w:val="DefaultParagraphFont"/>
    <w:uiPriority w:val="99"/>
    <w:unhideWhenUsed/>
    <w:rsid w:val="00DB12AF"/>
    <w:rPr>
      <w:color w:val="0000FF" w:themeColor="hyperlink"/>
      <w:u w:val="single"/>
    </w:rPr>
  </w:style>
  <w:style w:type="paragraph" w:styleId="Header">
    <w:name w:val="header"/>
    <w:basedOn w:val="Normal"/>
    <w:link w:val="HeaderChar"/>
    <w:uiPriority w:val="99"/>
    <w:unhideWhenUsed/>
    <w:rsid w:val="007F4B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4B32"/>
  </w:style>
  <w:style w:type="paragraph" w:styleId="Footer">
    <w:name w:val="footer"/>
    <w:basedOn w:val="Normal"/>
    <w:link w:val="FooterChar"/>
    <w:uiPriority w:val="99"/>
    <w:unhideWhenUsed/>
    <w:rsid w:val="007F4B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4B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2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12AF"/>
    <w:pPr>
      <w:ind w:left="720"/>
      <w:contextualSpacing/>
    </w:pPr>
  </w:style>
  <w:style w:type="character" w:styleId="Hyperlink">
    <w:name w:val="Hyperlink"/>
    <w:basedOn w:val="DefaultParagraphFont"/>
    <w:uiPriority w:val="99"/>
    <w:unhideWhenUsed/>
    <w:rsid w:val="00DB12AF"/>
    <w:rPr>
      <w:color w:val="0000FF" w:themeColor="hyperlink"/>
      <w:u w:val="single"/>
    </w:rPr>
  </w:style>
  <w:style w:type="paragraph" w:styleId="Header">
    <w:name w:val="header"/>
    <w:basedOn w:val="Normal"/>
    <w:link w:val="HeaderChar"/>
    <w:uiPriority w:val="99"/>
    <w:unhideWhenUsed/>
    <w:rsid w:val="007F4B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4B32"/>
  </w:style>
  <w:style w:type="paragraph" w:styleId="Footer">
    <w:name w:val="footer"/>
    <w:basedOn w:val="Normal"/>
    <w:link w:val="FooterChar"/>
    <w:uiPriority w:val="99"/>
    <w:unhideWhenUsed/>
    <w:rsid w:val="007F4B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4B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4141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dcterms:created xsi:type="dcterms:W3CDTF">2013-03-27T11:13:00Z</dcterms:created>
  <dcterms:modified xsi:type="dcterms:W3CDTF">2013-03-27T11:13:00Z</dcterms:modified>
</cp:coreProperties>
</file>