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7E5A" w:rsidRDefault="00007E5A" w:rsidP="00007E5A">
      <w:pPr>
        <w:spacing w:after="0" w:line="240" w:lineRule="auto"/>
        <w:jc w:val="center"/>
        <w:rPr>
          <w:rFonts w:eastAsia="Times New Roman" w:cs="Times New Roman"/>
          <w:color w:val="1A2A37"/>
          <w:szCs w:val="24"/>
        </w:rPr>
      </w:pPr>
      <w:r w:rsidRPr="00B64770">
        <w:rPr>
          <w:rFonts w:eastAsia="Times New Roman" w:cs="Times New Roman"/>
          <w:b/>
          <w:bCs/>
          <w:color w:val="1A2A37"/>
          <w:szCs w:val="24"/>
        </w:rPr>
        <w:t>Seminary Hill Association, Inc</w:t>
      </w:r>
      <w:proofErr w:type="gramStart"/>
      <w:r w:rsidRPr="00B64770">
        <w:rPr>
          <w:rFonts w:eastAsia="Times New Roman" w:cs="Times New Roman"/>
          <w:b/>
          <w:bCs/>
          <w:color w:val="1A2A37"/>
          <w:szCs w:val="24"/>
        </w:rPr>
        <w:t>.</w:t>
      </w:r>
      <w:proofErr w:type="gramEnd"/>
      <w:r w:rsidRPr="00B64770">
        <w:rPr>
          <w:rFonts w:eastAsia="Times New Roman" w:cs="Times New Roman"/>
          <w:b/>
          <w:bCs/>
          <w:color w:val="1A2A37"/>
          <w:szCs w:val="24"/>
        </w:rPr>
        <w:br/>
      </w:r>
      <w:r w:rsidRPr="006D26B2">
        <w:rPr>
          <w:rFonts w:eastAsia="Times New Roman" w:cs="Times New Roman"/>
          <w:b/>
          <w:color w:val="1A2A37"/>
          <w:szCs w:val="24"/>
        </w:rPr>
        <w:t>Monthly Board Meeting</w:t>
      </w:r>
      <w:r w:rsidRPr="006D26B2">
        <w:rPr>
          <w:rFonts w:eastAsia="Times New Roman" w:cs="Times New Roman"/>
          <w:b/>
          <w:color w:val="1A2A37"/>
          <w:szCs w:val="24"/>
        </w:rPr>
        <w:br/>
      </w:r>
      <w:r w:rsidR="00A3327C">
        <w:rPr>
          <w:rFonts w:eastAsia="Times New Roman" w:cs="Times New Roman"/>
          <w:b/>
          <w:color w:val="1A2A37"/>
          <w:szCs w:val="24"/>
        </w:rPr>
        <w:t xml:space="preserve">9 May </w:t>
      </w:r>
      <w:r w:rsidRPr="006D26B2">
        <w:rPr>
          <w:rFonts w:eastAsia="Times New Roman" w:cs="Times New Roman"/>
          <w:b/>
          <w:color w:val="1A2A37"/>
          <w:szCs w:val="24"/>
        </w:rPr>
        <w:t>201</w:t>
      </w:r>
      <w:r>
        <w:rPr>
          <w:rFonts w:eastAsia="Times New Roman" w:cs="Times New Roman"/>
          <w:b/>
          <w:color w:val="1A2A37"/>
          <w:szCs w:val="24"/>
        </w:rPr>
        <w:t>3</w:t>
      </w:r>
    </w:p>
    <w:p w:rsidR="00007E5A" w:rsidRPr="00B64770" w:rsidRDefault="00007E5A" w:rsidP="00007E5A">
      <w:pPr>
        <w:spacing w:after="0" w:line="240" w:lineRule="auto"/>
        <w:jc w:val="center"/>
        <w:rPr>
          <w:rFonts w:eastAsia="Times New Roman" w:cs="Times New Roman"/>
          <w:color w:val="1A2A37"/>
          <w:szCs w:val="24"/>
        </w:rPr>
      </w:pPr>
    </w:p>
    <w:p w:rsidR="00007E5A" w:rsidRDefault="00007E5A" w:rsidP="00007E5A">
      <w:r w:rsidRPr="00B64770">
        <w:t xml:space="preserve">The meeting was called to order at 7:30 PM by </w:t>
      </w:r>
      <w:r w:rsidRPr="006D26B2">
        <w:rPr>
          <w:bCs/>
        </w:rPr>
        <w:t>President Nancy Jennings</w:t>
      </w:r>
      <w:r w:rsidRPr="00B64770">
        <w:t xml:space="preserve"> at Immanuel Church On-The-Hill.</w:t>
      </w:r>
      <w:r>
        <w:t xml:space="preserve">  President Jennings made several announcements:</w:t>
      </w:r>
    </w:p>
    <w:p w:rsidR="00007E5A" w:rsidRDefault="00007E5A" w:rsidP="00007E5A">
      <w:pPr>
        <w:pStyle w:val="ListParagraph"/>
        <w:numPr>
          <w:ilvl w:val="0"/>
          <w:numId w:val="1"/>
        </w:numPr>
      </w:pPr>
      <w:r>
        <w:t xml:space="preserve">A </w:t>
      </w:r>
      <w:r w:rsidR="00B83846">
        <w:t xml:space="preserve">schedule of forthcoming Alexandria meetings was available for </w:t>
      </w:r>
      <w:r>
        <w:t>those interested.</w:t>
      </w:r>
    </w:p>
    <w:p w:rsidR="00007E5A" w:rsidRDefault="00B83846" w:rsidP="00007E5A">
      <w:pPr>
        <w:pStyle w:val="ListParagraph"/>
        <w:numPr>
          <w:ilvl w:val="0"/>
          <w:numId w:val="1"/>
        </w:numPr>
      </w:pPr>
      <w:r>
        <w:t>A flyer for Agenda Alexandria highlighting an evening with Alexandria Police Chief Earl Cook was available</w:t>
      </w:r>
      <w:r w:rsidR="00007E5A">
        <w:t>.</w:t>
      </w:r>
    </w:p>
    <w:p w:rsidR="00B83846" w:rsidRDefault="00B83846" w:rsidP="00007E5A">
      <w:pPr>
        <w:pStyle w:val="ListParagraph"/>
        <w:numPr>
          <w:ilvl w:val="0"/>
          <w:numId w:val="1"/>
        </w:numPr>
      </w:pPr>
      <w:r>
        <w:t xml:space="preserve">Some documents concerning Fort Ward Park that were provided by City staff were also available for those interested. </w:t>
      </w:r>
    </w:p>
    <w:p w:rsidR="00A510A2" w:rsidRDefault="00007E5A" w:rsidP="00C75669">
      <w:pPr>
        <w:rPr>
          <w:rFonts w:eastAsia="Times New Roman" w:cs="Times New Roman"/>
          <w:color w:val="1A2A37"/>
          <w:szCs w:val="24"/>
        </w:rPr>
      </w:pPr>
      <w:r w:rsidRPr="00C75669">
        <w:rPr>
          <w:rFonts w:eastAsia="Times New Roman" w:cs="Times New Roman"/>
          <w:b/>
          <w:color w:val="1A2A37"/>
          <w:szCs w:val="24"/>
        </w:rPr>
        <w:t>The Board of Directors</w:t>
      </w:r>
      <w:r w:rsidRPr="00C75669">
        <w:rPr>
          <w:rFonts w:eastAsia="Times New Roman" w:cs="Times New Roman"/>
          <w:color w:val="1A2A37"/>
          <w:szCs w:val="24"/>
        </w:rPr>
        <w:t xml:space="preserve"> approved the minutes of the meeting</w:t>
      </w:r>
      <w:r w:rsidR="00C75669">
        <w:rPr>
          <w:rFonts w:eastAsia="Times New Roman" w:cs="Times New Roman"/>
          <w:color w:val="1A2A37"/>
          <w:szCs w:val="24"/>
        </w:rPr>
        <w:t>s</w:t>
      </w:r>
      <w:r w:rsidRPr="00C75669">
        <w:rPr>
          <w:rFonts w:eastAsia="Times New Roman" w:cs="Times New Roman"/>
          <w:color w:val="1A2A37"/>
          <w:szCs w:val="24"/>
        </w:rPr>
        <w:t xml:space="preserve"> held on 1</w:t>
      </w:r>
      <w:r w:rsidR="00C75669">
        <w:rPr>
          <w:rFonts w:eastAsia="Times New Roman" w:cs="Times New Roman"/>
          <w:color w:val="1A2A37"/>
          <w:szCs w:val="24"/>
        </w:rPr>
        <w:t>4</w:t>
      </w:r>
      <w:r w:rsidRPr="00C75669">
        <w:rPr>
          <w:rFonts w:eastAsia="Times New Roman" w:cs="Times New Roman"/>
          <w:color w:val="1A2A37"/>
          <w:szCs w:val="24"/>
        </w:rPr>
        <w:t xml:space="preserve"> </w:t>
      </w:r>
      <w:r w:rsidR="00B83846">
        <w:rPr>
          <w:rFonts w:eastAsia="Times New Roman" w:cs="Times New Roman"/>
          <w:color w:val="1A2A37"/>
          <w:szCs w:val="24"/>
        </w:rPr>
        <w:t>April</w:t>
      </w:r>
      <w:r w:rsidRPr="00C75669">
        <w:rPr>
          <w:rFonts w:eastAsia="Times New Roman" w:cs="Times New Roman"/>
          <w:color w:val="1A2A37"/>
          <w:szCs w:val="24"/>
        </w:rPr>
        <w:t xml:space="preserve"> 2013.  The Board then heard and approved the Treasurer’s Report stating that the SHA account now totaled $2</w:t>
      </w:r>
      <w:r w:rsidR="00B83846">
        <w:rPr>
          <w:rFonts w:eastAsia="Times New Roman" w:cs="Times New Roman"/>
          <w:color w:val="1A2A37"/>
          <w:szCs w:val="24"/>
        </w:rPr>
        <w:t>9</w:t>
      </w:r>
      <w:r w:rsidRPr="00C75669">
        <w:rPr>
          <w:rFonts w:eastAsia="Times New Roman" w:cs="Times New Roman"/>
          <w:color w:val="1A2A37"/>
          <w:szCs w:val="24"/>
        </w:rPr>
        <w:t>,</w:t>
      </w:r>
      <w:r w:rsidR="00B83846">
        <w:rPr>
          <w:rFonts w:eastAsia="Times New Roman" w:cs="Times New Roman"/>
          <w:color w:val="1A2A37"/>
          <w:szCs w:val="24"/>
        </w:rPr>
        <w:t>715</w:t>
      </w:r>
      <w:r w:rsidRPr="00C75669">
        <w:rPr>
          <w:rFonts w:eastAsia="Times New Roman" w:cs="Times New Roman"/>
          <w:color w:val="1A2A37"/>
          <w:szCs w:val="24"/>
        </w:rPr>
        <w:t>.</w:t>
      </w:r>
      <w:r w:rsidR="00C75669">
        <w:rPr>
          <w:rFonts w:eastAsia="Times New Roman" w:cs="Times New Roman"/>
          <w:color w:val="1A2A37"/>
          <w:szCs w:val="24"/>
        </w:rPr>
        <w:t>69</w:t>
      </w:r>
      <w:r w:rsidRPr="00C75669">
        <w:rPr>
          <w:rFonts w:eastAsia="Times New Roman" w:cs="Times New Roman"/>
          <w:color w:val="1A2A37"/>
          <w:szCs w:val="24"/>
        </w:rPr>
        <w:t xml:space="preserve">. </w:t>
      </w:r>
      <w:r w:rsidR="00C75669">
        <w:rPr>
          <w:rFonts w:eastAsia="Times New Roman" w:cs="Times New Roman"/>
          <w:color w:val="1A2A37"/>
          <w:szCs w:val="24"/>
        </w:rPr>
        <w:t xml:space="preserve"> The Treasurer reported that the Spring Membership drive </w:t>
      </w:r>
      <w:r w:rsidR="00A510A2">
        <w:rPr>
          <w:rFonts w:eastAsia="Times New Roman" w:cs="Times New Roman"/>
          <w:color w:val="1A2A37"/>
          <w:szCs w:val="24"/>
        </w:rPr>
        <w:t xml:space="preserve">continues to be </w:t>
      </w:r>
      <w:r w:rsidR="00C75669">
        <w:rPr>
          <w:rFonts w:eastAsia="Times New Roman" w:cs="Times New Roman"/>
          <w:color w:val="1A2A37"/>
          <w:szCs w:val="24"/>
        </w:rPr>
        <w:t>a big success</w:t>
      </w:r>
      <w:r w:rsidR="00A510A2">
        <w:rPr>
          <w:rFonts w:eastAsia="Times New Roman" w:cs="Times New Roman"/>
          <w:color w:val="1A2A37"/>
          <w:szCs w:val="24"/>
        </w:rPr>
        <w:t>.</w:t>
      </w:r>
    </w:p>
    <w:p w:rsidR="00A510A2" w:rsidRDefault="00C75669" w:rsidP="00C75669">
      <w:pPr>
        <w:rPr>
          <w:rFonts w:eastAsia="Times New Roman" w:cs="Times New Roman"/>
          <w:b/>
          <w:color w:val="1A2A37"/>
          <w:szCs w:val="24"/>
        </w:rPr>
      </w:pPr>
      <w:r w:rsidRPr="00C75669">
        <w:rPr>
          <w:rFonts w:eastAsia="Times New Roman" w:cs="Times New Roman"/>
          <w:b/>
          <w:color w:val="1A2A37"/>
          <w:szCs w:val="24"/>
        </w:rPr>
        <w:t>A</w:t>
      </w:r>
      <w:r w:rsidR="00007E5A" w:rsidRPr="00C75669">
        <w:rPr>
          <w:rFonts w:eastAsia="Times New Roman" w:cs="Times New Roman"/>
          <w:b/>
          <w:color w:val="1A2A37"/>
          <w:szCs w:val="24"/>
        </w:rPr>
        <w:t>rea Reports</w:t>
      </w:r>
      <w:r w:rsidR="00007E5A" w:rsidRPr="00C75669">
        <w:rPr>
          <w:rFonts w:eastAsia="Times New Roman" w:cs="Times New Roman"/>
          <w:color w:val="1A2A37"/>
          <w:szCs w:val="24"/>
        </w:rPr>
        <w:t xml:space="preserve">:  </w:t>
      </w:r>
      <w:r w:rsidR="0027371A">
        <w:rPr>
          <w:rFonts w:eastAsia="Times New Roman" w:cs="Times New Roman"/>
          <w:color w:val="1A2A37"/>
          <w:szCs w:val="24"/>
        </w:rPr>
        <w:t xml:space="preserve">Richard Hunt, Area 4, was out of town but </w:t>
      </w:r>
      <w:r w:rsidR="001B274E">
        <w:rPr>
          <w:rFonts w:eastAsia="Times New Roman" w:cs="Times New Roman"/>
          <w:color w:val="1A2A37"/>
          <w:szCs w:val="24"/>
        </w:rPr>
        <w:t xml:space="preserve">wanted the Board to know </w:t>
      </w:r>
      <w:r w:rsidR="00A510A2">
        <w:rPr>
          <w:rFonts w:eastAsia="Times New Roman" w:cs="Times New Roman"/>
          <w:color w:val="1A2A37"/>
          <w:szCs w:val="24"/>
        </w:rPr>
        <w:t>about the successful Fort Williams Park clean-up.  President Jennings elaborated on the results of the successful clean-up.</w:t>
      </w:r>
      <w:r w:rsidR="001B274E">
        <w:rPr>
          <w:rFonts w:eastAsia="Times New Roman" w:cs="Times New Roman"/>
          <w:color w:val="1A2A37"/>
          <w:szCs w:val="24"/>
        </w:rPr>
        <w:t xml:space="preserve"> </w:t>
      </w:r>
      <w:r w:rsidR="005B55C8">
        <w:rPr>
          <w:rFonts w:eastAsia="Times New Roman" w:cs="Times New Roman"/>
          <w:color w:val="1A2A37"/>
          <w:szCs w:val="24"/>
        </w:rPr>
        <w:t xml:space="preserve"> </w:t>
      </w:r>
      <w:r w:rsidR="00A510A2">
        <w:rPr>
          <w:rFonts w:eastAsia="Times New Roman" w:cs="Times New Roman"/>
          <w:color w:val="1A2A37"/>
          <w:szCs w:val="24"/>
        </w:rPr>
        <w:t xml:space="preserve">Dick Hayes, Area 5, noted that there had been a car break-in on lower North Ivanhoe Street and an attempted house break-in </w:t>
      </w:r>
      <w:r w:rsidR="00A04EDA">
        <w:rPr>
          <w:rFonts w:eastAsia="Times New Roman" w:cs="Times New Roman"/>
          <w:color w:val="1A2A37"/>
          <w:szCs w:val="24"/>
        </w:rPr>
        <w:t>on</w:t>
      </w:r>
      <w:r w:rsidR="00A510A2">
        <w:rPr>
          <w:rFonts w:eastAsia="Times New Roman" w:cs="Times New Roman"/>
          <w:color w:val="1A2A37"/>
          <w:szCs w:val="24"/>
        </w:rPr>
        <w:t xml:space="preserve"> Ivanhoe Court. </w:t>
      </w:r>
      <w:r w:rsidR="00BB640B">
        <w:rPr>
          <w:rFonts w:eastAsia="Times New Roman" w:cs="Times New Roman"/>
          <w:color w:val="1A2A37"/>
          <w:szCs w:val="24"/>
        </w:rPr>
        <w:t xml:space="preserve"> </w:t>
      </w:r>
      <w:r w:rsidR="001B274E">
        <w:rPr>
          <w:rFonts w:eastAsia="Times New Roman" w:cs="Times New Roman"/>
          <w:color w:val="1A2A37"/>
          <w:szCs w:val="24"/>
        </w:rPr>
        <w:t xml:space="preserve">Frank Putzu, Area 8, said he did not have the full costs yet for the </w:t>
      </w:r>
      <w:r w:rsidR="00BB640B">
        <w:rPr>
          <w:rFonts w:eastAsia="Times New Roman" w:cs="Times New Roman"/>
          <w:color w:val="1A2A37"/>
          <w:szCs w:val="24"/>
        </w:rPr>
        <w:t xml:space="preserve">new </w:t>
      </w:r>
      <w:r w:rsidR="001B274E">
        <w:rPr>
          <w:rFonts w:eastAsia="Times New Roman" w:cs="Times New Roman"/>
          <w:color w:val="1A2A37"/>
          <w:szCs w:val="24"/>
        </w:rPr>
        <w:t>Hammond School athletic field</w:t>
      </w:r>
      <w:r w:rsidR="00A510A2">
        <w:rPr>
          <w:rFonts w:eastAsia="Times New Roman" w:cs="Times New Roman"/>
          <w:color w:val="1A2A37"/>
          <w:szCs w:val="24"/>
        </w:rPr>
        <w:t xml:space="preserve">.  He also questioned the new split water/sewage bills rationale. </w:t>
      </w:r>
      <w:r w:rsidR="005B55C8">
        <w:rPr>
          <w:rFonts w:eastAsia="Times New Roman" w:cs="Times New Roman"/>
          <w:color w:val="1A2A37"/>
          <w:szCs w:val="24"/>
        </w:rPr>
        <w:t xml:space="preserve"> </w:t>
      </w:r>
      <w:r w:rsidR="00A510A2">
        <w:rPr>
          <w:rFonts w:eastAsia="Times New Roman" w:cs="Times New Roman"/>
          <w:color w:val="1A2A37"/>
          <w:szCs w:val="24"/>
        </w:rPr>
        <w:t>Note: Councilman Justin Wilson, in attendance, discussed the rationale for the split billing.</w:t>
      </w:r>
      <w:r w:rsidR="001B274E">
        <w:rPr>
          <w:rFonts w:eastAsia="Times New Roman" w:cs="Times New Roman"/>
          <w:color w:val="1A2A37"/>
          <w:szCs w:val="24"/>
        </w:rPr>
        <w:t xml:space="preserve"> </w:t>
      </w:r>
      <w:r w:rsidR="005B55C8">
        <w:rPr>
          <w:rFonts w:eastAsia="Times New Roman" w:cs="Times New Roman"/>
          <w:color w:val="1A2A37"/>
          <w:szCs w:val="24"/>
        </w:rPr>
        <w:t xml:space="preserve"> </w:t>
      </w:r>
      <w:r w:rsidR="00BB640B">
        <w:rPr>
          <w:rFonts w:eastAsia="Times New Roman" w:cs="Times New Roman"/>
          <w:color w:val="1A2A37"/>
          <w:szCs w:val="24"/>
        </w:rPr>
        <w:t>Heather Zdancewicz, VTS,</w:t>
      </w:r>
      <w:r w:rsidR="001B274E">
        <w:rPr>
          <w:rFonts w:eastAsia="Times New Roman" w:cs="Times New Roman"/>
          <w:color w:val="1A2A37"/>
          <w:szCs w:val="24"/>
        </w:rPr>
        <w:t xml:space="preserve"> </w:t>
      </w:r>
      <w:r w:rsidR="00A510A2">
        <w:rPr>
          <w:rFonts w:eastAsia="Times New Roman" w:cs="Times New Roman"/>
          <w:color w:val="1A2A37"/>
          <w:szCs w:val="24"/>
        </w:rPr>
        <w:t>said that the</w:t>
      </w:r>
      <w:r w:rsidR="001B274E">
        <w:rPr>
          <w:rFonts w:eastAsia="Times New Roman" w:cs="Times New Roman"/>
          <w:color w:val="1A2A37"/>
          <w:szCs w:val="24"/>
        </w:rPr>
        <w:t xml:space="preserve"> Christian Rock Concert on 13 April </w:t>
      </w:r>
      <w:r w:rsidR="00A510A2">
        <w:rPr>
          <w:rFonts w:eastAsia="Times New Roman" w:cs="Times New Roman"/>
          <w:color w:val="1A2A37"/>
          <w:szCs w:val="24"/>
        </w:rPr>
        <w:t>was a huge success.</w:t>
      </w:r>
      <w:r w:rsidR="00A510A2" w:rsidRPr="00C75669">
        <w:rPr>
          <w:rFonts w:eastAsia="Times New Roman" w:cs="Times New Roman"/>
          <w:b/>
          <w:color w:val="1A2A37"/>
          <w:szCs w:val="24"/>
        </w:rPr>
        <w:t xml:space="preserve"> </w:t>
      </w:r>
    </w:p>
    <w:p w:rsidR="005D5E55" w:rsidRPr="006474BC" w:rsidRDefault="00007E5A" w:rsidP="005D5E55">
      <w:pPr>
        <w:rPr>
          <w:rFonts w:eastAsia="Times New Roman" w:cs="Times New Roman"/>
          <w:color w:val="1A2A37"/>
          <w:szCs w:val="24"/>
        </w:rPr>
      </w:pPr>
      <w:r w:rsidRPr="00C75669">
        <w:rPr>
          <w:rFonts w:eastAsia="Times New Roman" w:cs="Times New Roman"/>
          <w:b/>
          <w:color w:val="1A2A37"/>
          <w:szCs w:val="24"/>
        </w:rPr>
        <w:t>Police Report</w:t>
      </w:r>
      <w:r w:rsidRPr="00C75669">
        <w:rPr>
          <w:rFonts w:eastAsia="Times New Roman" w:cs="Times New Roman"/>
          <w:color w:val="1A2A37"/>
          <w:szCs w:val="24"/>
        </w:rPr>
        <w:t xml:space="preserve">:  </w:t>
      </w:r>
      <w:r w:rsidRPr="00BB640B">
        <w:rPr>
          <w:rFonts w:eastAsia="Times New Roman" w:cs="Times New Roman"/>
          <w:color w:val="1A2A37"/>
          <w:szCs w:val="24"/>
        </w:rPr>
        <w:t>SGT Houston</w:t>
      </w:r>
      <w:r w:rsidR="00C13456" w:rsidRPr="00BB640B">
        <w:rPr>
          <w:rFonts w:eastAsia="Times New Roman" w:cs="Times New Roman"/>
          <w:color w:val="1A2A37"/>
          <w:szCs w:val="24"/>
        </w:rPr>
        <w:t>,</w:t>
      </w:r>
      <w:r w:rsidR="00C13456">
        <w:rPr>
          <w:rFonts w:eastAsia="Times New Roman" w:cs="Times New Roman"/>
          <w:b/>
          <w:color w:val="1A2A37"/>
          <w:szCs w:val="24"/>
        </w:rPr>
        <w:t xml:space="preserve"> </w:t>
      </w:r>
      <w:r w:rsidRPr="00C75669">
        <w:rPr>
          <w:rFonts w:eastAsia="Times New Roman" w:cs="Times New Roman"/>
          <w:color w:val="1A2A37"/>
          <w:szCs w:val="24"/>
        </w:rPr>
        <w:t>Police representative for SHA</w:t>
      </w:r>
      <w:r w:rsidR="00C13456">
        <w:rPr>
          <w:rFonts w:eastAsia="Times New Roman" w:cs="Times New Roman"/>
          <w:color w:val="1A2A37"/>
          <w:szCs w:val="24"/>
        </w:rPr>
        <w:t xml:space="preserve">, </w:t>
      </w:r>
      <w:r w:rsidRPr="00C75669">
        <w:rPr>
          <w:rFonts w:eastAsia="Times New Roman" w:cs="Times New Roman"/>
          <w:color w:val="1A2A37"/>
          <w:szCs w:val="24"/>
        </w:rPr>
        <w:t xml:space="preserve">reported that there were </w:t>
      </w:r>
      <w:r w:rsidR="005D5E55">
        <w:rPr>
          <w:rFonts w:eastAsia="Times New Roman" w:cs="Times New Roman"/>
          <w:color w:val="1A2A37"/>
          <w:szCs w:val="24"/>
        </w:rPr>
        <w:t>48</w:t>
      </w:r>
      <w:r w:rsidR="00C13456">
        <w:rPr>
          <w:rFonts w:eastAsia="Times New Roman" w:cs="Times New Roman"/>
          <w:color w:val="1A2A37"/>
          <w:szCs w:val="24"/>
        </w:rPr>
        <w:t xml:space="preserve"> ‘police events’ in the SHA area since last month but there were </w:t>
      </w:r>
      <w:r w:rsidR="005D5E55">
        <w:rPr>
          <w:rFonts w:eastAsia="Times New Roman" w:cs="Times New Roman"/>
          <w:color w:val="1A2A37"/>
          <w:szCs w:val="24"/>
        </w:rPr>
        <w:t>only 4</w:t>
      </w:r>
      <w:r w:rsidRPr="00C75669">
        <w:rPr>
          <w:rFonts w:eastAsia="Times New Roman" w:cs="Times New Roman"/>
          <w:color w:val="1A2A37"/>
          <w:szCs w:val="24"/>
        </w:rPr>
        <w:t xml:space="preserve"> significant crime issue</w:t>
      </w:r>
      <w:r w:rsidR="00A04EDA">
        <w:rPr>
          <w:rFonts w:eastAsia="Times New Roman" w:cs="Times New Roman"/>
          <w:color w:val="1A2A37"/>
          <w:szCs w:val="24"/>
        </w:rPr>
        <w:t>s</w:t>
      </w:r>
      <w:r w:rsidR="005D5E55">
        <w:rPr>
          <w:rFonts w:eastAsia="Times New Roman" w:cs="Times New Roman"/>
          <w:color w:val="1A2A37"/>
          <w:szCs w:val="24"/>
        </w:rPr>
        <w:t xml:space="preserve"> which he discussed</w:t>
      </w:r>
      <w:r w:rsidR="00C13456">
        <w:rPr>
          <w:rFonts w:eastAsia="Times New Roman" w:cs="Times New Roman"/>
          <w:color w:val="1A2A37"/>
          <w:szCs w:val="24"/>
        </w:rPr>
        <w:t>.</w:t>
      </w:r>
      <w:r w:rsidRPr="00C75669">
        <w:rPr>
          <w:rFonts w:eastAsia="Times New Roman" w:cs="Times New Roman"/>
          <w:color w:val="1A2A37"/>
          <w:szCs w:val="24"/>
        </w:rPr>
        <w:t xml:space="preserve"> </w:t>
      </w:r>
      <w:r w:rsidR="005B55C8">
        <w:rPr>
          <w:rFonts w:eastAsia="Times New Roman" w:cs="Times New Roman"/>
          <w:color w:val="1A2A37"/>
          <w:szCs w:val="24"/>
        </w:rPr>
        <w:t xml:space="preserve"> </w:t>
      </w:r>
      <w:r w:rsidR="006474BC" w:rsidRPr="006474BC">
        <w:rPr>
          <w:rFonts w:eastAsia="Times New Roman" w:cs="Times New Roman"/>
          <w:color w:val="1A2A37"/>
          <w:szCs w:val="24"/>
        </w:rPr>
        <w:t xml:space="preserve">He also said there were </w:t>
      </w:r>
      <w:r w:rsidR="006474BC" w:rsidRPr="006474BC">
        <w:rPr>
          <w:rFonts w:cs="Times New Roman"/>
          <w:color w:val="000000"/>
          <w:szCs w:val="24"/>
        </w:rPr>
        <w:t xml:space="preserve">15 car break-ins for which 90% of the cars were unlocked. </w:t>
      </w:r>
      <w:r w:rsidR="005B55C8">
        <w:rPr>
          <w:rFonts w:cs="Times New Roman"/>
          <w:color w:val="000000"/>
          <w:szCs w:val="24"/>
        </w:rPr>
        <w:t xml:space="preserve"> </w:t>
      </w:r>
      <w:r w:rsidR="006474BC" w:rsidRPr="006474BC">
        <w:rPr>
          <w:rFonts w:cs="Times New Roman"/>
          <w:color w:val="000000"/>
          <w:szCs w:val="24"/>
        </w:rPr>
        <w:t xml:space="preserve">Lesson: </w:t>
      </w:r>
      <w:r w:rsidR="006474BC" w:rsidRPr="005B55C8">
        <w:rPr>
          <w:rFonts w:cs="Times New Roman"/>
          <w:color w:val="000000"/>
          <w:szCs w:val="24"/>
        </w:rPr>
        <w:t>Lock our cars</w:t>
      </w:r>
      <w:r w:rsidR="006474BC" w:rsidRPr="006474BC">
        <w:rPr>
          <w:rFonts w:cs="Times New Roman"/>
          <w:color w:val="000000"/>
          <w:szCs w:val="24"/>
        </w:rPr>
        <w:t xml:space="preserve">! </w:t>
      </w:r>
      <w:r w:rsidR="005B55C8">
        <w:rPr>
          <w:rFonts w:cs="Times New Roman"/>
          <w:color w:val="000000"/>
          <w:szCs w:val="24"/>
        </w:rPr>
        <w:t xml:space="preserve"> </w:t>
      </w:r>
      <w:r w:rsidR="006474BC" w:rsidRPr="006474BC">
        <w:rPr>
          <w:rFonts w:cs="Times New Roman"/>
          <w:color w:val="000000"/>
          <w:szCs w:val="24"/>
        </w:rPr>
        <w:t>His other message: call to report all incidents, including minor incidents, or just suspicious behavior.</w:t>
      </w:r>
      <w:r w:rsidR="006474BC" w:rsidRPr="006474BC">
        <w:rPr>
          <w:rFonts w:cs="Times New Roman"/>
          <w:color w:val="333333"/>
          <w:szCs w:val="24"/>
        </w:rPr>
        <w:t xml:space="preserve"> </w:t>
      </w:r>
    </w:p>
    <w:p w:rsidR="005B55C8" w:rsidRDefault="005D5E55">
      <w:pPr>
        <w:rPr>
          <w:rFonts w:eastAsia="Times New Roman" w:cs="Times New Roman"/>
          <w:color w:val="1A2A37"/>
          <w:szCs w:val="24"/>
        </w:rPr>
      </w:pPr>
      <w:r w:rsidRPr="00BB1BBB">
        <w:rPr>
          <w:rFonts w:eastAsia="Times New Roman" w:cs="Times New Roman"/>
          <w:color w:val="1A2A37"/>
          <w:szCs w:val="24"/>
        </w:rPr>
        <w:t xml:space="preserve">Pat Mann, Urban Planner for the City of Alexandria, was the guest speaker on the subject of Recent Growth in Student Enrollment.  </w:t>
      </w:r>
      <w:r w:rsidR="00BB1BBB" w:rsidRPr="00BB1BBB">
        <w:rPr>
          <w:rFonts w:eastAsia="Times New Roman" w:cs="Times New Roman"/>
          <w:color w:val="1A2A37"/>
          <w:szCs w:val="24"/>
        </w:rPr>
        <w:t xml:space="preserve">He said </w:t>
      </w:r>
      <w:r w:rsidR="00BB1BBB" w:rsidRPr="00BB1BBB">
        <w:rPr>
          <w:rFonts w:cs="Times New Roman"/>
          <w:color w:val="000000"/>
          <w:szCs w:val="24"/>
        </w:rPr>
        <w:t>The City of Alexandria and the Alexandria City Public School System (ACPS) are jointly developing a Long Range Educational Facilities Plan (LREFP) to improve facilities planning and accommodate a growing student population. Pat, who fully supports the LREFP study, provided estimates of future student enrollment and implications for numbers of additional classrooms.</w:t>
      </w:r>
      <w:r w:rsidR="00BB1BBB" w:rsidRPr="00BB1BBB">
        <w:rPr>
          <w:rFonts w:cs="Times New Roman"/>
          <w:color w:val="333333"/>
          <w:szCs w:val="24"/>
        </w:rPr>
        <w:t xml:space="preserve"> </w:t>
      </w:r>
      <w:r w:rsidR="00C13456" w:rsidRPr="00BB1BBB">
        <w:rPr>
          <w:rFonts w:eastAsia="Times New Roman" w:cs="Times New Roman"/>
          <w:color w:val="1A2A37"/>
          <w:szCs w:val="24"/>
        </w:rPr>
        <w:t xml:space="preserve"> </w:t>
      </w:r>
    </w:p>
    <w:p w:rsidR="00BC238A" w:rsidRPr="00345CAB" w:rsidRDefault="00345CAB">
      <w:pPr>
        <w:rPr>
          <w:b/>
        </w:rPr>
      </w:pPr>
      <w:r w:rsidRPr="00345CAB">
        <w:rPr>
          <w:b/>
        </w:rPr>
        <w:t>Old Business</w:t>
      </w:r>
    </w:p>
    <w:p w:rsidR="00345CAB" w:rsidRDefault="00345CAB">
      <w:r>
        <w:t xml:space="preserve">BRAG – the Beauregard Rezoning Advisory Group </w:t>
      </w:r>
      <w:r w:rsidR="0028335B">
        <w:t>submitted a Consolidated Development District Plan which was well received by City Council.</w:t>
      </w:r>
    </w:p>
    <w:p w:rsidR="00345CAB" w:rsidRDefault="00345CAB">
      <w:r>
        <w:lastRenderedPageBreak/>
        <w:t xml:space="preserve">Waterfront Text Amendment </w:t>
      </w:r>
      <w:r w:rsidR="0028335B">
        <w:t xml:space="preserve">and Text </w:t>
      </w:r>
      <w:r>
        <w:t xml:space="preserve">Amendment for Zoning Code Section 11-808 </w:t>
      </w:r>
      <w:r w:rsidR="0028335B">
        <w:t>have yet to be resolved.</w:t>
      </w:r>
    </w:p>
    <w:p w:rsidR="0028335B" w:rsidRDefault="0028335B">
      <w:r>
        <w:t>HOT Lanes – citizens in the Landmark/</w:t>
      </w:r>
      <w:proofErr w:type="spellStart"/>
      <w:r>
        <w:t>Edsall</w:t>
      </w:r>
      <w:proofErr w:type="spellEnd"/>
      <w:r>
        <w:t xml:space="preserve"> Road area would like to see the HOT lane ramp moved to Seminary Road.  After much discussion, it was generally accepted that this was a bad </w:t>
      </w:r>
      <w:r w:rsidR="00A04EDA">
        <w:t>idea</w:t>
      </w:r>
      <w:r>
        <w:t xml:space="preserve"> and also that the HOT lane ramp is already under construction.</w:t>
      </w:r>
    </w:p>
    <w:p w:rsidR="0028335B" w:rsidRDefault="0028335B">
      <w:r>
        <w:t>Quaker Lane Improvements – President Jennings proposed a letter to the Mayor and City Council saying the general consensus from SHA was to not go forward with this project.  The letter, as revised, was approved by the SHA Board.</w:t>
      </w:r>
    </w:p>
    <w:p w:rsidR="000376E4" w:rsidRPr="000376E4" w:rsidRDefault="000376E4">
      <w:pPr>
        <w:rPr>
          <w:b/>
        </w:rPr>
      </w:pPr>
      <w:r w:rsidRPr="000376E4">
        <w:rPr>
          <w:b/>
        </w:rPr>
        <w:t>New Business</w:t>
      </w:r>
    </w:p>
    <w:p w:rsidR="0028335B" w:rsidRDefault="00411346">
      <w:r>
        <w:t xml:space="preserve">Property Tax Increase - </w:t>
      </w:r>
      <w:r w:rsidR="0028335B">
        <w:t xml:space="preserve">Councilmen Justin Wilson and Paul Smedberg discussed the rationale for the recently approved 4 cent </w:t>
      </w:r>
      <w:r>
        <w:t>real estate property tax increase.  There was considerable back and forth discussion on this item and the general consensus is that citizens are not happy with the tax increase.</w:t>
      </w:r>
    </w:p>
    <w:p w:rsidR="000376E4" w:rsidRDefault="00411346">
      <w:r>
        <w:t xml:space="preserve">West Eisenhower Small Area Plan – </w:t>
      </w:r>
      <w:r w:rsidR="005B55C8">
        <w:t xml:space="preserve">the </w:t>
      </w:r>
      <w:r>
        <w:t xml:space="preserve">SHA Board </w:t>
      </w:r>
      <w:r w:rsidR="005B55C8">
        <w:t xml:space="preserve">discussed and generally concluded </w:t>
      </w:r>
      <w:r>
        <w:t>that there is no significant impact on SHA at this time.</w:t>
      </w:r>
    </w:p>
    <w:p w:rsidR="00411346" w:rsidRDefault="0003055F">
      <w:r>
        <w:t xml:space="preserve">Norfolk </w:t>
      </w:r>
      <w:r w:rsidR="00411346">
        <w:t xml:space="preserve">Southern Railroad Asking for Increased Capacity to Off-Load Ethanol – </w:t>
      </w:r>
      <w:r w:rsidR="005B55C8">
        <w:t xml:space="preserve">the SHA Board discussed and generally concluded </w:t>
      </w:r>
      <w:r w:rsidR="00411346">
        <w:t>that everyone, including City staff, were surprised at the new request to increase off-load capacity from 12 to 30 railroad cars.  Jack Sullivan proposed</w:t>
      </w:r>
      <w:r w:rsidR="005B55C8">
        <w:t xml:space="preserve"> a </w:t>
      </w:r>
      <w:r w:rsidR="00411346">
        <w:t xml:space="preserve">resolution against this request by </w:t>
      </w:r>
      <w:r>
        <w:t xml:space="preserve">Norfolk </w:t>
      </w:r>
      <w:r w:rsidR="00411346">
        <w:t xml:space="preserve">Southern Railroad but the resolution was tabled </w:t>
      </w:r>
      <w:r w:rsidR="005B55C8">
        <w:t xml:space="preserve">because </w:t>
      </w:r>
      <w:r w:rsidR="00411346">
        <w:t>Cameron Station Civic Association has not taken a stance yet on the issue.</w:t>
      </w:r>
    </w:p>
    <w:p w:rsidR="00A55D45" w:rsidRDefault="00A55D45" w:rsidP="00A55D45">
      <w:pPr>
        <w:rPr>
          <w:rFonts w:eastAsia="Times New Roman" w:cs="Times New Roman"/>
          <w:color w:val="1A2A37"/>
          <w:szCs w:val="24"/>
        </w:rPr>
      </w:pPr>
      <w:r w:rsidRPr="00AD61B3">
        <w:rPr>
          <w:rFonts w:eastAsia="Times New Roman" w:cs="Times New Roman"/>
          <w:color w:val="1A2A37"/>
          <w:szCs w:val="24"/>
        </w:rPr>
        <w:t>Having no further regular business, the meeting was adjourned at 9:</w:t>
      </w:r>
      <w:r w:rsidR="000625B2">
        <w:rPr>
          <w:rFonts w:eastAsia="Times New Roman" w:cs="Times New Roman"/>
          <w:color w:val="1A2A37"/>
          <w:szCs w:val="24"/>
        </w:rPr>
        <w:t>3</w:t>
      </w:r>
      <w:r>
        <w:rPr>
          <w:rFonts w:eastAsia="Times New Roman" w:cs="Times New Roman"/>
          <w:color w:val="1A2A37"/>
          <w:szCs w:val="24"/>
        </w:rPr>
        <w:t>5</w:t>
      </w:r>
      <w:r w:rsidRPr="00AD61B3">
        <w:rPr>
          <w:rFonts w:eastAsia="Times New Roman" w:cs="Times New Roman"/>
          <w:color w:val="1A2A37"/>
          <w:szCs w:val="24"/>
        </w:rPr>
        <w:t xml:space="preserve"> PM. </w:t>
      </w:r>
    </w:p>
    <w:p w:rsidR="00A55D45" w:rsidRDefault="00A55D45" w:rsidP="00A55D45">
      <w:pPr>
        <w:spacing w:after="0" w:line="240" w:lineRule="auto"/>
        <w:jc w:val="center"/>
        <w:rPr>
          <w:rFonts w:eastAsia="Times New Roman" w:cs="Times New Roman"/>
          <w:b/>
          <w:color w:val="1A2A37"/>
          <w:szCs w:val="24"/>
        </w:rPr>
      </w:pPr>
    </w:p>
    <w:p w:rsidR="00A55D45" w:rsidRPr="000F115F" w:rsidRDefault="00A55D45" w:rsidP="00A55D45">
      <w:pPr>
        <w:spacing w:after="0" w:line="240" w:lineRule="auto"/>
        <w:jc w:val="center"/>
        <w:rPr>
          <w:rFonts w:eastAsia="Times New Roman" w:cs="Times New Roman"/>
          <w:b/>
          <w:color w:val="1A2A37"/>
          <w:szCs w:val="24"/>
        </w:rPr>
      </w:pPr>
      <w:r w:rsidRPr="000F115F">
        <w:rPr>
          <w:rFonts w:eastAsia="Times New Roman" w:cs="Times New Roman"/>
          <w:b/>
          <w:color w:val="1A2A37"/>
          <w:szCs w:val="24"/>
        </w:rPr>
        <w:t>Richard J. Hayes, Recorder</w:t>
      </w:r>
    </w:p>
    <w:p w:rsidR="00A55D45" w:rsidRDefault="00A55D45" w:rsidP="00A55D45">
      <w:pPr>
        <w:spacing w:after="0" w:line="240" w:lineRule="auto"/>
        <w:rPr>
          <w:rFonts w:eastAsia="Times New Roman" w:cs="Times New Roman"/>
          <w:color w:val="1A2A37"/>
          <w:szCs w:val="24"/>
        </w:rPr>
      </w:pPr>
    </w:p>
    <w:p w:rsidR="00A55D45" w:rsidRDefault="00A55D45" w:rsidP="00A55D45">
      <w:pPr>
        <w:spacing w:after="0" w:line="240" w:lineRule="auto"/>
        <w:rPr>
          <w:rFonts w:eastAsia="Times New Roman" w:cs="Times New Roman"/>
          <w:b/>
          <w:color w:val="1A2A37"/>
          <w:szCs w:val="24"/>
        </w:rPr>
      </w:pPr>
    </w:p>
    <w:p w:rsidR="00A55D45" w:rsidRPr="00B64770" w:rsidRDefault="00A55D45" w:rsidP="00A55D45">
      <w:pPr>
        <w:spacing w:after="0" w:line="240" w:lineRule="auto"/>
        <w:rPr>
          <w:rFonts w:eastAsia="Times New Roman" w:cs="Times New Roman"/>
          <w:color w:val="1A2A37"/>
          <w:szCs w:val="24"/>
        </w:rPr>
      </w:pPr>
      <w:r w:rsidRPr="00636857">
        <w:rPr>
          <w:rFonts w:eastAsia="Times New Roman" w:cs="Times New Roman"/>
          <w:b/>
          <w:color w:val="1A2A37"/>
          <w:szCs w:val="24"/>
        </w:rPr>
        <w:t>Board Members present</w:t>
      </w:r>
      <w:r>
        <w:rPr>
          <w:rFonts w:eastAsia="Times New Roman" w:cs="Times New Roman"/>
          <w:color w:val="1A2A37"/>
          <w:szCs w:val="24"/>
        </w:rPr>
        <w:t xml:space="preserve">: President Jennings, Carter Flemming, </w:t>
      </w:r>
      <w:r w:rsidRPr="00B64770">
        <w:rPr>
          <w:rFonts w:eastAsia="Times New Roman" w:cs="Times New Roman"/>
          <w:color w:val="1A2A37"/>
          <w:szCs w:val="24"/>
        </w:rPr>
        <w:t xml:space="preserve">Dick Hayes, </w:t>
      </w:r>
      <w:r>
        <w:rPr>
          <w:rFonts w:eastAsia="Times New Roman" w:cs="Times New Roman"/>
          <w:color w:val="1A2A37"/>
          <w:szCs w:val="24"/>
        </w:rPr>
        <w:t xml:space="preserve">Jack Sullivan, Lillian Patterson, Tom Fulton, Frank Putzu, Joe Fischer, </w:t>
      </w:r>
      <w:r w:rsidR="000625B2">
        <w:rPr>
          <w:rFonts w:eastAsia="Times New Roman" w:cs="Times New Roman"/>
          <w:color w:val="1A2A37"/>
          <w:szCs w:val="24"/>
        </w:rPr>
        <w:t xml:space="preserve">Boota De Butts, and Heather </w:t>
      </w:r>
      <w:r w:rsidR="005B55C8">
        <w:rPr>
          <w:rFonts w:eastAsia="Times New Roman" w:cs="Times New Roman"/>
          <w:color w:val="1A2A37"/>
          <w:szCs w:val="24"/>
        </w:rPr>
        <w:t>Zdancewicz</w:t>
      </w:r>
      <w:r w:rsidRPr="00B64770">
        <w:rPr>
          <w:rFonts w:eastAsia="Times New Roman" w:cs="Times New Roman"/>
          <w:color w:val="1A2A37"/>
          <w:szCs w:val="24"/>
        </w:rPr>
        <w:t>.</w:t>
      </w:r>
    </w:p>
    <w:p w:rsidR="00A55D45" w:rsidRDefault="00A55D45" w:rsidP="00A55D45">
      <w:pPr>
        <w:spacing w:after="0" w:line="240" w:lineRule="auto"/>
        <w:rPr>
          <w:rFonts w:eastAsia="Times New Roman" w:cs="Times New Roman"/>
          <w:color w:val="1A2A37"/>
          <w:szCs w:val="24"/>
        </w:rPr>
      </w:pPr>
    </w:p>
    <w:p w:rsidR="00A55D45" w:rsidRPr="00B64770" w:rsidRDefault="00A55D45" w:rsidP="00A55D45">
      <w:pPr>
        <w:spacing w:after="0" w:line="240" w:lineRule="auto"/>
        <w:rPr>
          <w:rFonts w:eastAsia="Times New Roman" w:cs="Times New Roman"/>
          <w:color w:val="1A2A37"/>
          <w:szCs w:val="24"/>
        </w:rPr>
      </w:pPr>
      <w:r w:rsidRPr="00636857">
        <w:rPr>
          <w:rFonts w:eastAsia="Times New Roman" w:cs="Times New Roman"/>
          <w:b/>
          <w:color w:val="1A2A37"/>
          <w:szCs w:val="24"/>
        </w:rPr>
        <w:t>Others in attendance included</w:t>
      </w:r>
      <w:r>
        <w:rPr>
          <w:rFonts w:eastAsia="Times New Roman" w:cs="Times New Roman"/>
          <w:color w:val="1A2A37"/>
          <w:szCs w:val="24"/>
        </w:rPr>
        <w:t>: SGT Houston,</w:t>
      </w:r>
      <w:r w:rsidR="000625B2">
        <w:rPr>
          <w:rFonts w:eastAsia="Times New Roman" w:cs="Times New Roman"/>
          <w:color w:val="1A2A37"/>
          <w:szCs w:val="24"/>
        </w:rPr>
        <w:t xml:space="preserve"> </w:t>
      </w:r>
      <w:r>
        <w:rPr>
          <w:rFonts w:eastAsia="Times New Roman" w:cs="Times New Roman"/>
          <w:color w:val="1A2A37"/>
          <w:szCs w:val="24"/>
        </w:rPr>
        <w:t>James Durham, Sharon Annear,</w:t>
      </w:r>
      <w:r w:rsidR="000625B2">
        <w:rPr>
          <w:rFonts w:eastAsia="Times New Roman" w:cs="Times New Roman"/>
          <w:color w:val="1A2A37"/>
          <w:szCs w:val="24"/>
        </w:rPr>
        <w:t xml:space="preserve"> C</w:t>
      </w:r>
      <w:r>
        <w:rPr>
          <w:rFonts w:eastAsia="Times New Roman" w:cs="Times New Roman"/>
          <w:color w:val="1A2A37"/>
          <w:szCs w:val="24"/>
        </w:rPr>
        <w:t xml:space="preserve">arolyn Griglione, </w:t>
      </w:r>
      <w:r w:rsidR="000625B2">
        <w:rPr>
          <w:rFonts w:eastAsia="Times New Roman" w:cs="Times New Roman"/>
          <w:color w:val="1A2A37"/>
          <w:szCs w:val="24"/>
        </w:rPr>
        <w:t>Justin Wilson</w:t>
      </w:r>
      <w:r w:rsidR="005B55C8">
        <w:rPr>
          <w:rFonts w:eastAsia="Times New Roman" w:cs="Times New Roman"/>
          <w:color w:val="1A2A37"/>
          <w:szCs w:val="24"/>
        </w:rPr>
        <w:t>,</w:t>
      </w:r>
      <w:r w:rsidR="000625B2">
        <w:rPr>
          <w:rFonts w:eastAsia="Times New Roman" w:cs="Times New Roman"/>
          <w:color w:val="1A2A37"/>
          <w:szCs w:val="24"/>
        </w:rPr>
        <w:t xml:space="preserve"> </w:t>
      </w:r>
      <w:r>
        <w:rPr>
          <w:rFonts w:eastAsia="Times New Roman" w:cs="Times New Roman"/>
          <w:color w:val="1A2A37"/>
          <w:szCs w:val="24"/>
        </w:rPr>
        <w:t xml:space="preserve">and </w:t>
      </w:r>
      <w:r w:rsidR="000625B2">
        <w:rPr>
          <w:rFonts w:eastAsia="Times New Roman" w:cs="Times New Roman"/>
          <w:color w:val="1A2A37"/>
          <w:szCs w:val="24"/>
        </w:rPr>
        <w:t>Paul Smedberg</w:t>
      </w:r>
      <w:r>
        <w:rPr>
          <w:rFonts w:eastAsia="Times New Roman" w:cs="Times New Roman"/>
          <w:color w:val="1A2A37"/>
          <w:szCs w:val="24"/>
        </w:rPr>
        <w:t>.</w:t>
      </w:r>
    </w:p>
    <w:sectPr w:rsidR="00A55D45" w:rsidRPr="00B64770" w:rsidSect="00BC238A">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2994" w:rsidRDefault="00352994" w:rsidP="00AF670E">
      <w:pPr>
        <w:spacing w:after="0" w:line="240" w:lineRule="auto"/>
      </w:pPr>
      <w:r>
        <w:separator/>
      </w:r>
    </w:p>
  </w:endnote>
  <w:endnote w:type="continuationSeparator" w:id="0">
    <w:p w:rsidR="00352994" w:rsidRDefault="00352994" w:rsidP="00AF67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327C" w:rsidRDefault="00A3327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8371225"/>
      <w:docPartObj>
        <w:docPartGallery w:val="Page Numbers (Bottom of Page)"/>
        <w:docPartUnique/>
      </w:docPartObj>
    </w:sdtPr>
    <w:sdtEndPr>
      <w:rPr>
        <w:noProof/>
      </w:rPr>
    </w:sdtEndPr>
    <w:sdtContent>
      <w:p w:rsidR="00AF670E" w:rsidRDefault="00AF670E">
        <w:pPr>
          <w:pStyle w:val="Footer"/>
          <w:jc w:val="center"/>
        </w:pPr>
        <w:r>
          <w:fldChar w:fldCharType="begin"/>
        </w:r>
        <w:r>
          <w:instrText xml:space="preserve"> PAGE   \* MERGEFORMAT </w:instrText>
        </w:r>
        <w:r>
          <w:fldChar w:fldCharType="separate"/>
        </w:r>
        <w:r w:rsidR="00200030">
          <w:rPr>
            <w:noProof/>
          </w:rPr>
          <w:t>1</w:t>
        </w:r>
        <w:r>
          <w:rPr>
            <w:noProof/>
          </w:rPr>
          <w:fldChar w:fldCharType="end"/>
        </w:r>
      </w:p>
    </w:sdtContent>
  </w:sdt>
  <w:p w:rsidR="00AF670E" w:rsidRDefault="00AF670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327C" w:rsidRDefault="00A3327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2994" w:rsidRDefault="00352994" w:rsidP="00AF670E">
      <w:pPr>
        <w:spacing w:after="0" w:line="240" w:lineRule="auto"/>
      </w:pPr>
      <w:r>
        <w:separator/>
      </w:r>
    </w:p>
  </w:footnote>
  <w:footnote w:type="continuationSeparator" w:id="0">
    <w:p w:rsidR="00352994" w:rsidRDefault="00352994" w:rsidP="00AF670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327C" w:rsidRDefault="00A3327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327C" w:rsidRPr="00200030" w:rsidRDefault="00A3327C" w:rsidP="00200030">
    <w:pPr>
      <w:pStyle w:val="Header"/>
    </w:pPr>
    <w:bookmarkStart w:id="0" w:name="_GoBack"/>
    <w:bookmarkEnd w:id="0"/>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327C" w:rsidRDefault="00A3327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770479A"/>
    <w:multiLevelType w:val="hybridMultilevel"/>
    <w:tmpl w:val="BB9031C6"/>
    <w:lvl w:ilvl="0" w:tplc="D6A6513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07BA"/>
    <w:rsid w:val="00007E5A"/>
    <w:rsid w:val="0003055F"/>
    <w:rsid w:val="000376E4"/>
    <w:rsid w:val="000625B2"/>
    <w:rsid w:val="001120BB"/>
    <w:rsid w:val="001B274E"/>
    <w:rsid w:val="001E4529"/>
    <w:rsid w:val="00200030"/>
    <w:rsid w:val="00267D47"/>
    <w:rsid w:val="0027371A"/>
    <w:rsid w:val="0028335B"/>
    <w:rsid w:val="00345CAB"/>
    <w:rsid w:val="00352994"/>
    <w:rsid w:val="00411346"/>
    <w:rsid w:val="00433E79"/>
    <w:rsid w:val="005233BC"/>
    <w:rsid w:val="00545916"/>
    <w:rsid w:val="00553CE3"/>
    <w:rsid w:val="005B55C8"/>
    <w:rsid w:val="005D5E55"/>
    <w:rsid w:val="006474BC"/>
    <w:rsid w:val="00747A25"/>
    <w:rsid w:val="007930DE"/>
    <w:rsid w:val="0082362F"/>
    <w:rsid w:val="00862B89"/>
    <w:rsid w:val="00997750"/>
    <w:rsid w:val="00A04EDA"/>
    <w:rsid w:val="00A3327C"/>
    <w:rsid w:val="00A510A2"/>
    <w:rsid w:val="00A55D45"/>
    <w:rsid w:val="00AF670E"/>
    <w:rsid w:val="00B83846"/>
    <w:rsid w:val="00BB1BBB"/>
    <w:rsid w:val="00BB640B"/>
    <w:rsid w:val="00BC238A"/>
    <w:rsid w:val="00BD1636"/>
    <w:rsid w:val="00C13456"/>
    <w:rsid w:val="00C44CB1"/>
    <w:rsid w:val="00C75669"/>
    <w:rsid w:val="00D8071A"/>
    <w:rsid w:val="00DB5144"/>
    <w:rsid w:val="00DD07BA"/>
    <w:rsid w:val="00E539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7E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7E5A"/>
    <w:pPr>
      <w:ind w:left="720"/>
      <w:contextualSpacing/>
    </w:pPr>
  </w:style>
  <w:style w:type="paragraph" w:styleId="Header">
    <w:name w:val="header"/>
    <w:basedOn w:val="Normal"/>
    <w:link w:val="HeaderChar"/>
    <w:uiPriority w:val="99"/>
    <w:unhideWhenUsed/>
    <w:rsid w:val="00AF67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F670E"/>
  </w:style>
  <w:style w:type="paragraph" w:styleId="Footer">
    <w:name w:val="footer"/>
    <w:basedOn w:val="Normal"/>
    <w:link w:val="FooterChar"/>
    <w:uiPriority w:val="99"/>
    <w:unhideWhenUsed/>
    <w:rsid w:val="00AF67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F670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7E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7E5A"/>
    <w:pPr>
      <w:ind w:left="720"/>
      <w:contextualSpacing/>
    </w:pPr>
  </w:style>
  <w:style w:type="paragraph" w:styleId="Header">
    <w:name w:val="header"/>
    <w:basedOn w:val="Normal"/>
    <w:link w:val="HeaderChar"/>
    <w:uiPriority w:val="99"/>
    <w:unhideWhenUsed/>
    <w:rsid w:val="00AF67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F670E"/>
  </w:style>
  <w:style w:type="paragraph" w:styleId="Footer">
    <w:name w:val="footer"/>
    <w:basedOn w:val="Normal"/>
    <w:link w:val="FooterChar"/>
    <w:uiPriority w:val="99"/>
    <w:unhideWhenUsed/>
    <w:rsid w:val="00AF67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F67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671</Words>
  <Characters>3828</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4491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RHayes</dc:creator>
  <cp:lastModifiedBy>Nancy Jennings</cp:lastModifiedBy>
  <cp:revision>3</cp:revision>
  <dcterms:created xsi:type="dcterms:W3CDTF">2013-10-03T19:43:00Z</dcterms:created>
  <dcterms:modified xsi:type="dcterms:W3CDTF">2013-10-03T19:43:00Z</dcterms:modified>
</cp:coreProperties>
</file>