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849" w:rsidRDefault="00007E5A" w:rsidP="00007E5A">
      <w:pPr>
        <w:spacing w:after="0" w:line="240" w:lineRule="auto"/>
        <w:jc w:val="center"/>
        <w:rPr>
          <w:rFonts w:eastAsia="Times New Roman" w:cs="Times New Roman"/>
          <w:b/>
          <w:bCs/>
          <w:color w:val="1A2A37"/>
          <w:szCs w:val="24"/>
        </w:rPr>
      </w:pPr>
      <w:r w:rsidRPr="00B64770">
        <w:rPr>
          <w:rFonts w:eastAsia="Times New Roman" w:cs="Times New Roman"/>
          <w:b/>
          <w:bCs/>
          <w:color w:val="1A2A37"/>
          <w:szCs w:val="24"/>
        </w:rPr>
        <w:t>Seminary Hill Association, Inc.</w:t>
      </w:r>
    </w:p>
    <w:p w:rsidR="00422849" w:rsidRDefault="00007E5A" w:rsidP="00007E5A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 w:rsidRPr="006D26B2">
        <w:rPr>
          <w:rFonts w:eastAsia="Times New Roman" w:cs="Times New Roman"/>
          <w:b/>
          <w:color w:val="1A2A37"/>
          <w:szCs w:val="24"/>
        </w:rPr>
        <w:t>Monthly Board Meeting</w:t>
      </w:r>
    </w:p>
    <w:p w:rsidR="00007E5A" w:rsidRDefault="00007E5A" w:rsidP="00007E5A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b/>
          <w:color w:val="1A2A37"/>
          <w:szCs w:val="24"/>
        </w:rPr>
        <w:t>1</w:t>
      </w:r>
      <w:r w:rsidR="00DA0927">
        <w:rPr>
          <w:rFonts w:eastAsia="Times New Roman" w:cs="Times New Roman"/>
          <w:b/>
          <w:color w:val="1A2A37"/>
          <w:szCs w:val="24"/>
        </w:rPr>
        <w:t>2 September</w:t>
      </w:r>
      <w:r w:rsidRPr="006D26B2">
        <w:rPr>
          <w:rFonts w:eastAsia="Times New Roman" w:cs="Times New Roman"/>
          <w:b/>
          <w:color w:val="1A2A37"/>
          <w:szCs w:val="24"/>
        </w:rPr>
        <w:t xml:space="preserve"> 201</w:t>
      </w:r>
      <w:r>
        <w:rPr>
          <w:rFonts w:eastAsia="Times New Roman" w:cs="Times New Roman"/>
          <w:b/>
          <w:color w:val="1A2A37"/>
          <w:szCs w:val="24"/>
        </w:rPr>
        <w:t>3</w:t>
      </w:r>
    </w:p>
    <w:p w:rsidR="00007E5A" w:rsidRPr="00B64770" w:rsidRDefault="00A80BE1" w:rsidP="00A80BE1">
      <w:pPr>
        <w:tabs>
          <w:tab w:val="left" w:pos="6497"/>
        </w:tabs>
        <w:spacing w:after="0" w:line="240" w:lineRule="auto"/>
        <w:rPr>
          <w:rFonts w:eastAsia="Times New Roman" w:cs="Times New Roman"/>
          <w:color w:val="1A2A37"/>
          <w:szCs w:val="24"/>
        </w:rPr>
      </w:pPr>
      <w:r>
        <w:rPr>
          <w:rFonts w:eastAsia="Times New Roman" w:cs="Times New Roman"/>
          <w:color w:val="1A2A37"/>
          <w:szCs w:val="24"/>
        </w:rPr>
        <w:tab/>
      </w:r>
      <w:bookmarkStart w:id="0" w:name="_GoBack"/>
      <w:bookmarkEnd w:id="0"/>
    </w:p>
    <w:p w:rsidR="00007E5A" w:rsidRDefault="00007E5A" w:rsidP="00007E5A">
      <w:r w:rsidRPr="00B64770">
        <w:t xml:space="preserve">The meeting was called to order at 7:30 PM by </w:t>
      </w:r>
      <w:r w:rsidRPr="006D26B2">
        <w:rPr>
          <w:bCs/>
        </w:rPr>
        <w:t>President Nancy Jennings</w:t>
      </w:r>
      <w:r w:rsidRPr="00B64770">
        <w:t xml:space="preserve"> </w:t>
      </w:r>
      <w:r w:rsidR="004D265A">
        <w:t xml:space="preserve">in the Gibbs Room of </w:t>
      </w:r>
      <w:r w:rsidR="00DA0927">
        <w:t>Meade Hall at the Virginia Theological Seminary.</w:t>
      </w:r>
      <w:r>
        <w:t xml:space="preserve"> </w:t>
      </w:r>
      <w:r w:rsidR="004D265A">
        <w:t xml:space="preserve"> </w:t>
      </w:r>
      <w:r>
        <w:t>President Jennings made several announcements:</w:t>
      </w:r>
    </w:p>
    <w:p w:rsidR="00007E5A" w:rsidRDefault="00007E5A" w:rsidP="00007E5A">
      <w:pPr>
        <w:pStyle w:val="ListParagraph"/>
        <w:numPr>
          <w:ilvl w:val="0"/>
          <w:numId w:val="1"/>
        </w:numPr>
      </w:pPr>
      <w:r>
        <w:t xml:space="preserve">A </w:t>
      </w:r>
      <w:r w:rsidR="00B83846">
        <w:t xml:space="preserve">schedule of forthcoming Alexandria meetings was available for </w:t>
      </w:r>
      <w:r>
        <w:t>those interested.</w:t>
      </w:r>
    </w:p>
    <w:p w:rsidR="00007E5A" w:rsidRDefault="00DA0927" w:rsidP="00007E5A">
      <w:pPr>
        <w:pStyle w:val="ListParagraph"/>
        <w:numPr>
          <w:ilvl w:val="0"/>
          <w:numId w:val="1"/>
        </w:numPr>
      </w:pPr>
      <w:r>
        <w:t>F</w:t>
      </w:r>
      <w:r w:rsidR="00B83846">
        <w:t>lyer</w:t>
      </w:r>
      <w:r>
        <w:t>s</w:t>
      </w:r>
      <w:r w:rsidR="00B83846">
        <w:t xml:space="preserve"> for Agenda Alexandria</w:t>
      </w:r>
      <w:r>
        <w:t xml:space="preserve">, </w:t>
      </w:r>
      <w:proofErr w:type="spellStart"/>
      <w:r w:rsidR="00E500FC">
        <w:t>Beatley</w:t>
      </w:r>
      <w:proofErr w:type="spellEnd"/>
      <w:r w:rsidR="00E500FC">
        <w:t xml:space="preserve"> Central Library’s </w:t>
      </w:r>
      <w:r>
        <w:t>Fall Festival, Walk for Animal Shelter, and the Run for Veterans by Brendan O’ Toole were also available</w:t>
      </w:r>
      <w:r w:rsidR="00007E5A">
        <w:t>.</w:t>
      </w:r>
    </w:p>
    <w:p w:rsidR="00DA0927" w:rsidRDefault="00007E5A" w:rsidP="00C75669">
      <w:pPr>
        <w:rPr>
          <w:rFonts w:eastAsia="Times New Roman" w:cs="Times New Roman"/>
          <w:color w:val="1A2A37"/>
          <w:szCs w:val="24"/>
        </w:rPr>
      </w:pPr>
      <w:r w:rsidRPr="00C75669">
        <w:rPr>
          <w:rFonts w:eastAsia="Times New Roman" w:cs="Times New Roman"/>
          <w:b/>
          <w:color w:val="1A2A37"/>
          <w:szCs w:val="24"/>
        </w:rPr>
        <w:t>The Board of Directors</w:t>
      </w:r>
      <w:r w:rsidRPr="00C75669">
        <w:rPr>
          <w:rFonts w:eastAsia="Times New Roman" w:cs="Times New Roman"/>
          <w:color w:val="1A2A37"/>
          <w:szCs w:val="24"/>
        </w:rPr>
        <w:t xml:space="preserve"> approved the minutes of the meeting</w:t>
      </w:r>
      <w:r w:rsidR="00C75669">
        <w:rPr>
          <w:rFonts w:eastAsia="Times New Roman" w:cs="Times New Roman"/>
          <w:color w:val="1A2A37"/>
          <w:szCs w:val="24"/>
        </w:rPr>
        <w:t>s</w:t>
      </w:r>
      <w:r w:rsidRPr="00C75669">
        <w:rPr>
          <w:rFonts w:eastAsia="Times New Roman" w:cs="Times New Roman"/>
          <w:color w:val="1A2A37"/>
          <w:szCs w:val="24"/>
        </w:rPr>
        <w:t xml:space="preserve"> held on </w:t>
      </w:r>
      <w:r w:rsidR="00DA0927">
        <w:rPr>
          <w:rFonts w:eastAsia="Times New Roman" w:cs="Times New Roman"/>
          <w:color w:val="1A2A37"/>
          <w:szCs w:val="24"/>
        </w:rPr>
        <w:t>9 May and 13 June respectively</w:t>
      </w:r>
      <w:r w:rsidRPr="00C75669">
        <w:rPr>
          <w:rFonts w:eastAsia="Times New Roman" w:cs="Times New Roman"/>
          <w:color w:val="1A2A37"/>
          <w:szCs w:val="24"/>
        </w:rPr>
        <w:t>.  The Board then heard and approved the Treasurer’s Report stating that the SHA account now totaled $2</w:t>
      </w:r>
      <w:r w:rsidR="00B83846">
        <w:rPr>
          <w:rFonts w:eastAsia="Times New Roman" w:cs="Times New Roman"/>
          <w:color w:val="1A2A37"/>
          <w:szCs w:val="24"/>
        </w:rPr>
        <w:t>9</w:t>
      </w:r>
      <w:r w:rsidRPr="00C75669">
        <w:rPr>
          <w:rFonts w:eastAsia="Times New Roman" w:cs="Times New Roman"/>
          <w:color w:val="1A2A37"/>
          <w:szCs w:val="24"/>
        </w:rPr>
        <w:t>,</w:t>
      </w:r>
      <w:r w:rsidR="00DA0927">
        <w:rPr>
          <w:rFonts w:eastAsia="Times New Roman" w:cs="Times New Roman"/>
          <w:color w:val="1A2A37"/>
          <w:szCs w:val="24"/>
        </w:rPr>
        <w:t>180.69</w:t>
      </w:r>
      <w:r w:rsidRPr="00C75669">
        <w:rPr>
          <w:rFonts w:eastAsia="Times New Roman" w:cs="Times New Roman"/>
          <w:color w:val="1A2A37"/>
          <w:szCs w:val="24"/>
        </w:rPr>
        <w:t xml:space="preserve">. </w:t>
      </w:r>
      <w:r w:rsidR="00C75669">
        <w:rPr>
          <w:rFonts w:eastAsia="Times New Roman" w:cs="Times New Roman"/>
          <w:color w:val="1A2A37"/>
          <w:szCs w:val="24"/>
        </w:rPr>
        <w:t xml:space="preserve"> </w:t>
      </w:r>
    </w:p>
    <w:p w:rsidR="00A510A2" w:rsidRDefault="00C75669" w:rsidP="00C75669">
      <w:pPr>
        <w:rPr>
          <w:rFonts w:eastAsia="Times New Roman" w:cs="Times New Roman"/>
          <w:b/>
          <w:color w:val="1A2A37"/>
          <w:szCs w:val="24"/>
        </w:rPr>
      </w:pPr>
      <w:r w:rsidRPr="00C75669">
        <w:rPr>
          <w:rFonts w:eastAsia="Times New Roman" w:cs="Times New Roman"/>
          <w:b/>
          <w:color w:val="1A2A37"/>
          <w:szCs w:val="24"/>
        </w:rPr>
        <w:t>A</w:t>
      </w:r>
      <w:r w:rsidR="00007E5A" w:rsidRPr="00C75669">
        <w:rPr>
          <w:rFonts w:eastAsia="Times New Roman" w:cs="Times New Roman"/>
          <w:b/>
          <w:color w:val="1A2A37"/>
          <w:szCs w:val="24"/>
        </w:rPr>
        <w:t>rea Reports</w:t>
      </w:r>
      <w:r w:rsidR="00007E5A" w:rsidRPr="00C75669">
        <w:rPr>
          <w:rFonts w:eastAsia="Times New Roman" w:cs="Times New Roman"/>
          <w:color w:val="1A2A37"/>
          <w:szCs w:val="24"/>
        </w:rPr>
        <w:t xml:space="preserve">:  </w:t>
      </w:r>
      <w:r w:rsidR="00DA0927">
        <w:rPr>
          <w:rFonts w:eastAsia="Times New Roman" w:cs="Times New Roman"/>
          <w:color w:val="1A2A37"/>
          <w:szCs w:val="24"/>
        </w:rPr>
        <w:t xml:space="preserve">Dick Hobson, Area 3, reported that repairs had been completed on Quaker Lane and the road had been paved. </w:t>
      </w:r>
      <w:r w:rsidR="004D265A">
        <w:rPr>
          <w:rFonts w:eastAsia="Times New Roman" w:cs="Times New Roman"/>
          <w:color w:val="1A2A37"/>
          <w:szCs w:val="24"/>
        </w:rPr>
        <w:t xml:space="preserve"> </w:t>
      </w:r>
      <w:r w:rsidR="00DA0927">
        <w:rPr>
          <w:rFonts w:eastAsia="Times New Roman" w:cs="Times New Roman"/>
          <w:color w:val="1A2A37"/>
          <w:szCs w:val="24"/>
        </w:rPr>
        <w:t>Dick Hayes, Area 5, reported that the house on Seminary Road next to the Firehouse appeared to be a ‘boarding house’ as there w</w:t>
      </w:r>
      <w:r w:rsidR="00E500FC">
        <w:rPr>
          <w:rFonts w:eastAsia="Times New Roman" w:cs="Times New Roman"/>
          <w:color w:val="1A2A37"/>
          <w:szCs w:val="24"/>
        </w:rPr>
        <w:t>ere</w:t>
      </w:r>
      <w:r w:rsidR="00DA0927">
        <w:rPr>
          <w:rFonts w:eastAsia="Times New Roman" w:cs="Times New Roman"/>
          <w:color w:val="1A2A37"/>
          <w:szCs w:val="24"/>
        </w:rPr>
        <w:t xml:space="preserve"> always about </w:t>
      </w:r>
      <w:r w:rsidR="004D265A">
        <w:rPr>
          <w:rFonts w:eastAsia="Times New Roman" w:cs="Times New Roman"/>
          <w:color w:val="1A2A37"/>
          <w:szCs w:val="24"/>
        </w:rPr>
        <w:t>six</w:t>
      </w:r>
      <w:r w:rsidR="00DA0927">
        <w:rPr>
          <w:rFonts w:eastAsia="Times New Roman" w:cs="Times New Roman"/>
          <w:color w:val="1A2A37"/>
          <w:szCs w:val="24"/>
        </w:rPr>
        <w:t xml:space="preserve"> cars parked there.  </w:t>
      </w:r>
      <w:r w:rsidR="00BA394F">
        <w:rPr>
          <w:rFonts w:eastAsia="Times New Roman" w:cs="Times New Roman"/>
          <w:color w:val="1A2A37"/>
          <w:szCs w:val="24"/>
        </w:rPr>
        <w:t xml:space="preserve">He also said that the house on the corner of Seminary Road and North Howard Street has been expanded with a large addition.  It appears that the house is being used as a sort of synagogue. </w:t>
      </w:r>
      <w:r w:rsidR="004D265A">
        <w:rPr>
          <w:rFonts w:eastAsia="Times New Roman" w:cs="Times New Roman"/>
          <w:color w:val="1A2A37"/>
          <w:szCs w:val="24"/>
        </w:rPr>
        <w:t xml:space="preserve"> </w:t>
      </w:r>
      <w:r w:rsidR="00BA394F">
        <w:rPr>
          <w:rFonts w:eastAsia="Times New Roman" w:cs="Times New Roman"/>
          <w:color w:val="1A2A37"/>
          <w:szCs w:val="24"/>
        </w:rPr>
        <w:t>Tom Fulton, Ar</w:t>
      </w:r>
      <w:r w:rsidR="004D265A">
        <w:rPr>
          <w:rFonts w:eastAsia="Times New Roman" w:cs="Times New Roman"/>
          <w:color w:val="1A2A37"/>
          <w:szCs w:val="24"/>
        </w:rPr>
        <w:t>ea 6, reported that there were two</w:t>
      </w:r>
      <w:r w:rsidR="00BA394F">
        <w:rPr>
          <w:rFonts w:eastAsia="Times New Roman" w:cs="Times New Roman"/>
          <w:color w:val="1A2A37"/>
          <w:szCs w:val="24"/>
        </w:rPr>
        <w:t xml:space="preserve"> automobile break</w:t>
      </w:r>
      <w:r w:rsidR="004D265A">
        <w:rPr>
          <w:rFonts w:eastAsia="Times New Roman" w:cs="Times New Roman"/>
          <w:color w:val="1A2A37"/>
          <w:szCs w:val="24"/>
        </w:rPr>
        <w:t>-</w:t>
      </w:r>
      <w:r w:rsidR="00BA394F">
        <w:rPr>
          <w:rFonts w:eastAsia="Times New Roman" w:cs="Times New Roman"/>
          <w:color w:val="1A2A37"/>
          <w:szCs w:val="24"/>
        </w:rPr>
        <w:t xml:space="preserve">ins at Marlboro Estates and that there were several noise disturbances at Fort Ward Park recently. </w:t>
      </w:r>
      <w:r w:rsidR="004D265A">
        <w:rPr>
          <w:rFonts w:eastAsia="Times New Roman" w:cs="Times New Roman"/>
          <w:color w:val="1A2A37"/>
          <w:szCs w:val="24"/>
        </w:rPr>
        <w:t xml:space="preserve"> </w:t>
      </w:r>
      <w:r w:rsidR="00BA394F">
        <w:rPr>
          <w:rFonts w:eastAsia="Times New Roman" w:cs="Times New Roman"/>
          <w:color w:val="1A2A37"/>
          <w:szCs w:val="24"/>
        </w:rPr>
        <w:t xml:space="preserve">He also noted that the Fort Ward Park Superintendent had recently passed away. </w:t>
      </w:r>
      <w:r w:rsidR="004D265A">
        <w:rPr>
          <w:rFonts w:eastAsia="Times New Roman" w:cs="Times New Roman"/>
          <w:color w:val="1A2A37"/>
          <w:szCs w:val="24"/>
        </w:rPr>
        <w:t xml:space="preserve"> </w:t>
      </w:r>
      <w:r w:rsidR="00BA394F">
        <w:rPr>
          <w:rFonts w:eastAsia="Times New Roman" w:cs="Times New Roman"/>
          <w:color w:val="1A2A37"/>
          <w:szCs w:val="24"/>
        </w:rPr>
        <w:t xml:space="preserve">Frank Putzu, Area 8, reported that the recent fire in the warehouse on South Pickett Street appears to </w:t>
      </w:r>
      <w:r w:rsidR="004D265A">
        <w:rPr>
          <w:rFonts w:eastAsia="Times New Roman" w:cs="Times New Roman"/>
          <w:color w:val="1A2A37"/>
          <w:szCs w:val="24"/>
        </w:rPr>
        <w:t xml:space="preserve">be </w:t>
      </w:r>
      <w:r w:rsidR="00BA394F">
        <w:rPr>
          <w:rFonts w:eastAsia="Times New Roman" w:cs="Times New Roman"/>
          <w:color w:val="1A2A37"/>
          <w:szCs w:val="24"/>
        </w:rPr>
        <w:t>incendiary</w:t>
      </w:r>
      <w:r w:rsidR="004D265A">
        <w:rPr>
          <w:rFonts w:eastAsia="Times New Roman" w:cs="Times New Roman"/>
          <w:color w:val="1A2A37"/>
          <w:szCs w:val="24"/>
        </w:rPr>
        <w:t xml:space="preserve">, </w:t>
      </w:r>
      <w:r w:rsidR="00BA394F">
        <w:rPr>
          <w:rFonts w:eastAsia="Times New Roman" w:cs="Times New Roman"/>
          <w:color w:val="1A2A37"/>
          <w:szCs w:val="24"/>
        </w:rPr>
        <w:t xml:space="preserve">which </w:t>
      </w:r>
      <w:r w:rsidR="004D265A">
        <w:rPr>
          <w:rFonts w:eastAsia="Times New Roman" w:cs="Times New Roman"/>
          <w:color w:val="1A2A37"/>
          <w:szCs w:val="24"/>
        </w:rPr>
        <w:t xml:space="preserve">normally means one step </w:t>
      </w:r>
      <w:r w:rsidR="00BA394F">
        <w:rPr>
          <w:rFonts w:eastAsia="Times New Roman" w:cs="Times New Roman"/>
          <w:color w:val="1A2A37"/>
          <w:szCs w:val="24"/>
        </w:rPr>
        <w:t xml:space="preserve">lower than arson.  The fire investigation is ongoing. </w:t>
      </w:r>
      <w:r w:rsidR="004D265A">
        <w:rPr>
          <w:rFonts w:eastAsia="Times New Roman" w:cs="Times New Roman"/>
          <w:color w:val="1A2A37"/>
          <w:szCs w:val="24"/>
        </w:rPr>
        <w:t xml:space="preserve"> </w:t>
      </w:r>
      <w:r w:rsidR="00BA394F">
        <w:rPr>
          <w:rFonts w:eastAsia="Times New Roman" w:cs="Times New Roman"/>
          <w:color w:val="1A2A37"/>
          <w:szCs w:val="24"/>
        </w:rPr>
        <w:t>He also said that his neighbors had complain</w:t>
      </w:r>
      <w:r w:rsidR="004D265A">
        <w:rPr>
          <w:rFonts w:eastAsia="Times New Roman" w:cs="Times New Roman"/>
          <w:color w:val="1A2A37"/>
          <w:szCs w:val="24"/>
        </w:rPr>
        <w:t>ed</w:t>
      </w:r>
      <w:r w:rsidR="00BA394F">
        <w:rPr>
          <w:rFonts w:eastAsia="Times New Roman" w:cs="Times New Roman"/>
          <w:color w:val="1A2A37"/>
          <w:szCs w:val="24"/>
        </w:rPr>
        <w:t xml:space="preserve"> about what they perceive to be excessive water bills.  This </w:t>
      </w:r>
      <w:r w:rsidR="004D265A">
        <w:rPr>
          <w:rFonts w:eastAsia="Times New Roman" w:cs="Times New Roman"/>
          <w:color w:val="1A2A37"/>
          <w:szCs w:val="24"/>
        </w:rPr>
        <w:t>may be related to t</w:t>
      </w:r>
      <w:r w:rsidR="00BA394F">
        <w:rPr>
          <w:rFonts w:eastAsia="Times New Roman" w:cs="Times New Roman"/>
          <w:color w:val="1A2A37"/>
          <w:szCs w:val="24"/>
        </w:rPr>
        <w:t xml:space="preserve">he recent split between water and sewage accountability. </w:t>
      </w:r>
      <w:r w:rsidR="004D265A">
        <w:rPr>
          <w:rFonts w:eastAsia="Times New Roman" w:cs="Times New Roman"/>
          <w:color w:val="1A2A37"/>
          <w:szCs w:val="24"/>
        </w:rPr>
        <w:t xml:space="preserve"> </w:t>
      </w:r>
      <w:r w:rsidR="00BA394F">
        <w:rPr>
          <w:rFonts w:eastAsia="Times New Roman" w:cs="Times New Roman"/>
          <w:color w:val="1A2A37"/>
          <w:szCs w:val="24"/>
        </w:rPr>
        <w:t>Joe Fischer, At Large, reported that the lot in front of the Goodman House at 510 Quaker Lane has been purchased by the owner of the Goodman House.</w:t>
      </w:r>
      <w:r w:rsidR="009F1576">
        <w:rPr>
          <w:rFonts w:eastAsia="Times New Roman" w:cs="Times New Roman"/>
          <w:color w:val="1A2A37"/>
          <w:szCs w:val="24"/>
        </w:rPr>
        <w:t xml:space="preserve">  He also reported that there was considerable work being done to replace or repair communication lines associated with the new BRAC building.  This involves a lot of digging near the curbs along the </w:t>
      </w:r>
      <w:r w:rsidR="004D265A">
        <w:rPr>
          <w:rFonts w:eastAsia="Times New Roman" w:cs="Times New Roman"/>
          <w:color w:val="1A2A37"/>
          <w:szCs w:val="24"/>
        </w:rPr>
        <w:t>n</w:t>
      </w:r>
      <w:r w:rsidR="009F1576">
        <w:rPr>
          <w:rFonts w:eastAsia="Times New Roman" w:cs="Times New Roman"/>
          <w:color w:val="1A2A37"/>
          <w:szCs w:val="24"/>
        </w:rPr>
        <w:t xml:space="preserve">orth side of Quaker Lane. </w:t>
      </w:r>
      <w:r w:rsidR="001B274E">
        <w:rPr>
          <w:rFonts w:eastAsia="Times New Roman" w:cs="Times New Roman"/>
          <w:color w:val="1A2A37"/>
          <w:szCs w:val="24"/>
        </w:rPr>
        <w:t xml:space="preserve"> </w:t>
      </w:r>
      <w:r w:rsidR="00BB640B">
        <w:rPr>
          <w:rFonts w:eastAsia="Times New Roman" w:cs="Times New Roman"/>
          <w:color w:val="1A2A37"/>
          <w:szCs w:val="24"/>
        </w:rPr>
        <w:t>Heather Zdancewicz, VTS,</w:t>
      </w:r>
      <w:r w:rsidR="001B274E">
        <w:rPr>
          <w:rFonts w:eastAsia="Times New Roman" w:cs="Times New Roman"/>
          <w:color w:val="1A2A37"/>
          <w:szCs w:val="24"/>
        </w:rPr>
        <w:t xml:space="preserve"> </w:t>
      </w:r>
      <w:r w:rsidR="009F1576">
        <w:rPr>
          <w:rFonts w:eastAsia="Times New Roman" w:cs="Times New Roman"/>
          <w:color w:val="1A2A37"/>
          <w:szCs w:val="24"/>
        </w:rPr>
        <w:t xml:space="preserve">reported that a lot of construction </w:t>
      </w:r>
      <w:r w:rsidR="004D265A">
        <w:rPr>
          <w:rFonts w:eastAsia="Times New Roman" w:cs="Times New Roman"/>
          <w:color w:val="1A2A37"/>
          <w:szCs w:val="24"/>
        </w:rPr>
        <w:t xml:space="preserve">on campus </w:t>
      </w:r>
      <w:r w:rsidR="009F1576">
        <w:rPr>
          <w:rFonts w:eastAsia="Times New Roman" w:cs="Times New Roman"/>
          <w:color w:val="1A2A37"/>
          <w:szCs w:val="24"/>
        </w:rPr>
        <w:t>associated with</w:t>
      </w:r>
      <w:r w:rsidR="004D265A">
        <w:rPr>
          <w:rFonts w:eastAsia="Times New Roman" w:cs="Times New Roman"/>
          <w:color w:val="1A2A37"/>
          <w:szCs w:val="24"/>
        </w:rPr>
        <w:t xml:space="preserve"> the </w:t>
      </w:r>
      <w:r w:rsidR="009F1576">
        <w:rPr>
          <w:rFonts w:eastAsia="Times New Roman" w:cs="Times New Roman"/>
          <w:color w:val="1A2A37"/>
          <w:szCs w:val="24"/>
        </w:rPr>
        <w:t xml:space="preserve">building </w:t>
      </w:r>
      <w:r w:rsidR="004D265A">
        <w:rPr>
          <w:rFonts w:eastAsia="Times New Roman" w:cs="Times New Roman"/>
          <w:color w:val="1A2A37"/>
          <w:szCs w:val="24"/>
        </w:rPr>
        <w:t xml:space="preserve">of </w:t>
      </w:r>
      <w:r w:rsidR="009F1576">
        <w:rPr>
          <w:rFonts w:eastAsia="Times New Roman" w:cs="Times New Roman"/>
          <w:color w:val="1A2A37"/>
          <w:szCs w:val="24"/>
        </w:rPr>
        <w:t xml:space="preserve">the new chapel.  She </w:t>
      </w:r>
      <w:r w:rsidR="004D265A">
        <w:rPr>
          <w:rFonts w:eastAsia="Times New Roman" w:cs="Times New Roman"/>
          <w:color w:val="1A2A37"/>
          <w:szCs w:val="24"/>
        </w:rPr>
        <w:t xml:space="preserve">added </w:t>
      </w:r>
      <w:r w:rsidR="009F1576">
        <w:rPr>
          <w:rFonts w:eastAsia="Times New Roman" w:cs="Times New Roman"/>
          <w:color w:val="1A2A37"/>
          <w:szCs w:val="24"/>
        </w:rPr>
        <w:t xml:space="preserve">that groundbreaking would be on 14 September </w:t>
      </w:r>
      <w:r w:rsidR="0052714F">
        <w:rPr>
          <w:rFonts w:eastAsia="Times New Roman" w:cs="Times New Roman"/>
          <w:color w:val="1A2A37"/>
          <w:szCs w:val="24"/>
        </w:rPr>
        <w:t xml:space="preserve">2013 </w:t>
      </w:r>
      <w:r w:rsidR="009F1576">
        <w:rPr>
          <w:rFonts w:eastAsia="Times New Roman" w:cs="Times New Roman"/>
          <w:color w:val="1A2A37"/>
          <w:szCs w:val="24"/>
        </w:rPr>
        <w:t xml:space="preserve">with an estimated completion date of January 2015.  The </w:t>
      </w:r>
      <w:r w:rsidR="004D265A">
        <w:rPr>
          <w:rFonts w:eastAsia="Times New Roman" w:cs="Times New Roman"/>
          <w:color w:val="1A2A37"/>
          <w:szCs w:val="24"/>
        </w:rPr>
        <w:t xml:space="preserve">Memorial </w:t>
      </w:r>
      <w:r w:rsidR="009F1576">
        <w:rPr>
          <w:rFonts w:eastAsia="Times New Roman" w:cs="Times New Roman"/>
          <w:color w:val="1A2A37"/>
          <w:szCs w:val="24"/>
        </w:rPr>
        <w:t xml:space="preserve">Garden site of the </w:t>
      </w:r>
      <w:r w:rsidR="004D265A">
        <w:rPr>
          <w:rFonts w:eastAsia="Times New Roman" w:cs="Times New Roman"/>
          <w:color w:val="1A2A37"/>
          <w:szCs w:val="24"/>
        </w:rPr>
        <w:t xml:space="preserve">old </w:t>
      </w:r>
      <w:r w:rsidR="009F1576">
        <w:rPr>
          <w:rFonts w:eastAsia="Times New Roman" w:cs="Times New Roman"/>
          <w:color w:val="1A2A37"/>
          <w:szCs w:val="24"/>
        </w:rPr>
        <w:t xml:space="preserve">burned out chapel will be dedicated </w:t>
      </w:r>
      <w:r w:rsidR="00C21A59">
        <w:rPr>
          <w:rFonts w:eastAsia="Times New Roman" w:cs="Times New Roman"/>
          <w:color w:val="1A2A37"/>
          <w:szCs w:val="24"/>
        </w:rPr>
        <w:t>on</w:t>
      </w:r>
      <w:r w:rsidR="009F1576">
        <w:rPr>
          <w:rFonts w:eastAsia="Times New Roman" w:cs="Times New Roman"/>
          <w:color w:val="1A2A37"/>
          <w:szCs w:val="24"/>
        </w:rPr>
        <w:t xml:space="preserve"> October</w:t>
      </w:r>
      <w:r w:rsidR="004D265A">
        <w:rPr>
          <w:rFonts w:eastAsia="Times New Roman" w:cs="Times New Roman"/>
          <w:color w:val="1A2A37"/>
          <w:szCs w:val="24"/>
        </w:rPr>
        <w:t xml:space="preserve"> </w:t>
      </w:r>
      <w:r w:rsidR="00C21A59">
        <w:rPr>
          <w:rFonts w:eastAsia="Times New Roman" w:cs="Times New Roman"/>
          <w:color w:val="1A2A37"/>
          <w:szCs w:val="24"/>
        </w:rPr>
        <w:t xml:space="preserve">1, </w:t>
      </w:r>
      <w:r w:rsidR="004D265A">
        <w:rPr>
          <w:rFonts w:eastAsia="Times New Roman" w:cs="Times New Roman"/>
          <w:color w:val="1A2A37"/>
          <w:szCs w:val="24"/>
        </w:rPr>
        <w:t>2013</w:t>
      </w:r>
      <w:r w:rsidR="009F1576">
        <w:rPr>
          <w:rFonts w:eastAsia="Times New Roman" w:cs="Times New Roman"/>
          <w:color w:val="1A2A37"/>
          <w:szCs w:val="24"/>
        </w:rPr>
        <w:t>.</w:t>
      </w:r>
    </w:p>
    <w:p w:rsidR="005D5E55" w:rsidRPr="006474BC" w:rsidRDefault="00007E5A" w:rsidP="005D5E55">
      <w:pPr>
        <w:rPr>
          <w:rFonts w:eastAsia="Times New Roman" w:cs="Times New Roman"/>
          <w:color w:val="1A2A37"/>
          <w:szCs w:val="24"/>
        </w:rPr>
      </w:pPr>
      <w:r w:rsidRPr="00C75669">
        <w:rPr>
          <w:rFonts w:eastAsia="Times New Roman" w:cs="Times New Roman"/>
          <w:b/>
          <w:color w:val="1A2A37"/>
          <w:szCs w:val="24"/>
        </w:rPr>
        <w:t>Police Report</w:t>
      </w:r>
      <w:r w:rsidRPr="00C75669">
        <w:rPr>
          <w:rFonts w:eastAsia="Times New Roman" w:cs="Times New Roman"/>
          <w:color w:val="1A2A37"/>
          <w:szCs w:val="24"/>
        </w:rPr>
        <w:t xml:space="preserve">:  </w:t>
      </w:r>
      <w:r w:rsidRPr="00BB640B">
        <w:rPr>
          <w:rFonts w:eastAsia="Times New Roman" w:cs="Times New Roman"/>
          <w:color w:val="1A2A37"/>
          <w:szCs w:val="24"/>
        </w:rPr>
        <w:t>SGT Houston</w:t>
      </w:r>
      <w:r w:rsidR="00C13456" w:rsidRPr="00BB640B">
        <w:rPr>
          <w:rFonts w:eastAsia="Times New Roman" w:cs="Times New Roman"/>
          <w:color w:val="1A2A37"/>
          <w:szCs w:val="24"/>
        </w:rPr>
        <w:t>,</w:t>
      </w:r>
      <w:r w:rsidR="00C13456">
        <w:rPr>
          <w:rFonts w:eastAsia="Times New Roman" w:cs="Times New Roman"/>
          <w:b/>
          <w:color w:val="1A2A37"/>
          <w:szCs w:val="24"/>
        </w:rPr>
        <w:t xml:space="preserve"> </w:t>
      </w:r>
      <w:r w:rsidRPr="00C75669">
        <w:rPr>
          <w:rFonts w:eastAsia="Times New Roman" w:cs="Times New Roman"/>
          <w:color w:val="1A2A37"/>
          <w:szCs w:val="24"/>
        </w:rPr>
        <w:t>Police representative for SHA</w:t>
      </w:r>
      <w:r w:rsidR="00C13456">
        <w:rPr>
          <w:rFonts w:eastAsia="Times New Roman" w:cs="Times New Roman"/>
          <w:color w:val="1A2A37"/>
          <w:szCs w:val="24"/>
        </w:rPr>
        <w:t xml:space="preserve">, </w:t>
      </w:r>
      <w:r w:rsidRPr="00C75669">
        <w:rPr>
          <w:rFonts w:eastAsia="Times New Roman" w:cs="Times New Roman"/>
          <w:color w:val="1A2A37"/>
          <w:szCs w:val="24"/>
        </w:rPr>
        <w:t xml:space="preserve">reported that there were </w:t>
      </w:r>
      <w:r w:rsidR="005D5E55">
        <w:rPr>
          <w:rFonts w:eastAsia="Times New Roman" w:cs="Times New Roman"/>
          <w:color w:val="1A2A37"/>
          <w:szCs w:val="24"/>
        </w:rPr>
        <w:t>4</w:t>
      </w:r>
      <w:r w:rsidR="009F1576">
        <w:rPr>
          <w:rFonts w:eastAsia="Times New Roman" w:cs="Times New Roman"/>
          <w:color w:val="1A2A37"/>
          <w:szCs w:val="24"/>
        </w:rPr>
        <w:t>4</w:t>
      </w:r>
      <w:r w:rsidR="00C13456">
        <w:rPr>
          <w:rFonts w:eastAsia="Times New Roman" w:cs="Times New Roman"/>
          <w:color w:val="1A2A37"/>
          <w:szCs w:val="24"/>
        </w:rPr>
        <w:t xml:space="preserve"> ‘police events’ in the SHA area </w:t>
      </w:r>
      <w:r w:rsidR="009F1576">
        <w:rPr>
          <w:rFonts w:eastAsia="Times New Roman" w:cs="Times New Roman"/>
          <w:color w:val="1A2A37"/>
          <w:szCs w:val="24"/>
        </w:rPr>
        <w:t>over the summer and most were larcenies from cars and buildings.  He said that overall the SHA area is in good shape crime</w:t>
      </w:r>
      <w:r w:rsidR="00E500FC">
        <w:rPr>
          <w:rFonts w:eastAsia="Times New Roman" w:cs="Times New Roman"/>
          <w:color w:val="1A2A37"/>
          <w:szCs w:val="24"/>
        </w:rPr>
        <w:t xml:space="preserve"> </w:t>
      </w:r>
      <w:r w:rsidR="009F1576">
        <w:rPr>
          <w:rFonts w:eastAsia="Times New Roman" w:cs="Times New Roman"/>
          <w:color w:val="1A2A37"/>
          <w:szCs w:val="24"/>
        </w:rPr>
        <w:t>wise.</w:t>
      </w:r>
      <w:r w:rsidR="006474BC" w:rsidRPr="006474BC">
        <w:rPr>
          <w:rFonts w:cs="Times New Roman"/>
          <w:color w:val="333333"/>
          <w:szCs w:val="24"/>
        </w:rPr>
        <w:t xml:space="preserve"> </w:t>
      </w:r>
      <w:r w:rsidR="004D7601">
        <w:rPr>
          <w:rFonts w:cs="Times New Roman"/>
          <w:color w:val="333333"/>
          <w:szCs w:val="24"/>
        </w:rPr>
        <w:t xml:space="preserve">Please continue to LOCK cars, CLOSE garage doors, </w:t>
      </w:r>
      <w:r w:rsidR="00F97A94">
        <w:rPr>
          <w:rFonts w:cs="Times New Roman"/>
          <w:color w:val="333333"/>
          <w:szCs w:val="24"/>
        </w:rPr>
        <w:t>and report any minor thefts, including bikes.</w:t>
      </w:r>
    </w:p>
    <w:p w:rsidR="0028335B" w:rsidRDefault="009F1576" w:rsidP="00E4116A">
      <w:pPr>
        <w:rPr>
          <w:rFonts w:eastAsia="Times New Roman" w:cs="Times New Roman"/>
          <w:color w:val="1A2A37"/>
          <w:szCs w:val="24"/>
        </w:rPr>
      </w:pPr>
      <w:r w:rsidRPr="009F1576">
        <w:rPr>
          <w:rFonts w:eastAsia="Times New Roman" w:cs="Times New Roman"/>
          <w:b/>
          <w:color w:val="1A2A37"/>
          <w:szCs w:val="24"/>
        </w:rPr>
        <w:lastRenderedPageBreak/>
        <w:t>Guest Speaker:</w:t>
      </w:r>
      <w:r>
        <w:rPr>
          <w:rFonts w:eastAsia="Times New Roman" w:cs="Times New Roman"/>
          <w:color w:val="1A2A37"/>
          <w:szCs w:val="24"/>
        </w:rPr>
        <w:t xml:space="preserve">  Monica Szcz</w:t>
      </w:r>
      <w:r w:rsidR="0061524C">
        <w:rPr>
          <w:rFonts w:eastAsia="Times New Roman" w:cs="Times New Roman"/>
          <w:color w:val="1A2A37"/>
          <w:szCs w:val="24"/>
        </w:rPr>
        <w:t>epaniec</w:t>
      </w:r>
      <w:r w:rsidR="000A715C">
        <w:rPr>
          <w:rFonts w:eastAsia="Times New Roman" w:cs="Times New Roman"/>
          <w:color w:val="1A2A37"/>
          <w:szCs w:val="24"/>
        </w:rPr>
        <w:t xml:space="preserve"> from the Alexandria City Public Schools</w:t>
      </w:r>
      <w:r w:rsidR="0061524C">
        <w:rPr>
          <w:rFonts w:eastAsia="Times New Roman" w:cs="Times New Roman"/>
          <w:color w:val="1A2A37"/>
          <w:szCs w:val="24"/>
        </w:rPr>
        <w:t xml:space="preserve">, along with </w:t>
      </w:r>
      <w:r w:rsidR="004D265A">
        <w:rPr>
          <w:rFonts w:eastAsia="Times New Roman" w:cs="Times New Roman"/>
          <w:color w:val="1A2A37"/>
          <w:szCs w:val="24"/>
        </w:rPr>
        <w:t xml:space="preserve">three </w:t>
      </w:r>
      <w:r w:rsidR="00BA30E9">
        <w:rPr>
          <w:rFonts w:eastAsia="Times New Roman" w:cs="Times New Roman"/>
          <w:color w:val="1A2A37"/>
          <w:szCs w:val="24"/>
        </w:rPr>
        <w:t xml:space="preserve">consultants </w:t>
      </w:r>
      <w:r w:rsidR="000A715C">
        <w:rPr>
          <w:rFonts w:eastAsia="Times New Roman" w:cs="Times New Roman"/>
          <w:color w:val="1A2A37"/>
          <w:szCs w:val="24"/>
        </w:rPr>
        <w:t xml:space="preserve">from </w:t>
      </w:r>
      <w:proofErr w:type="spellStart"/>
      <w:r w:rsidR="000A715C">
        <w:rPr>
          <w:rFonts w:eastAsia="Times New Roman" w:cs="Times New Roman"/>
          <w:color w:val="1A2A37"/>
          <w:szCs w:val="24"/>
        </w:rPr>
        <w:t>Kimley</w:t>
      </w:r>
      <w:proofErr w:type="spellEnd"/>
      <w:r w:rsidR="000A715C">
        <w:rPr>
          <w:rFonts w:eastAsia="Times New Roman" w:cs="Times New Roman"/>
          <w:color w:val="1A2A37"/>
          <w:szCs w:val="24"/>
        </w:rPr>
        <w:t>-Horn and Associates, Inc., p</w:t>
      </w:r>
      <w:r w:rsidR="0061524C">
        <w:rPr>
          <w:rFonts w:eastAsia="Times New Roman" w:cs="Times New Roman"/>
          <w:color w:val="1A2A37"/>
          <w:szCs w:val="24"/>
        </w:rPr>
        <w:t>rovided an excellent overview of the planned tennis court installation at TC Williams High School.</w:t>
      </w:r>
      <w:r w:rsidR="00E4116A">
        <w:rPr>
          <w:rFonts w:eastAsia="Times New Roman" w:cs="Times New Roman"/>
          <w:color w:val="1A2A37"/>
          <w:szCs w:val="24"/>
        </w:rPr>
        <w:t xml:space="preserve">  A handout with a diagram of the planned tennis courts was available</w:t>
      </w:r>
      <w:r w:rsidR="00BA30E9">
        <w:rPr>
          <w:rFonts w:eastAsia="Times New Roman" w:cs="Times New Roman"/>
          <w:color w:val="1A2A37"/>
          <w:szCs w:val="24"/>
        </w:rPr>
        <w:t xml:space="preserve">.  Currently, the </w:t>
      </w:r>
      <w:r w:rsidR="00E4116A">
        <w:rPr>
          <w:rFonts w:eastAsia="Times New Roman" w:cs="Times New Roman"/>
          <w:color w:val="1A2A37"/>
          <w:szCs w:val="24"/>
        </w:rPr>
        <w:t xml:space="preserve">cost </w:t>
      </w:r>
      <w:r w:rsidR="00BA30E9">
        <w:rPr>
          <w:rFonts w:eastAsia="Times New Roman" w:cs="Times New Roman"/>
          <w:color w:val="1A2A37"/>
          <w:szCs w:val="24"/>
        </w:rPr>
        <w:t xml:space="preserve">is estimated to be </w:t>
      </w:r>
      <w:r w:rsidR="00E4116A">
        <w:rPr>
          <w:rFonts w:eastAsia="Times New Roman" w:cs="Times New Roman"/>
          <w:color w:val="1A2A37"/>
          <w:szCs w:val="24"/>
        </w:rPr>
        <w:t>$800,000</w:t>
      </w:r>
      <w:r w:rsidR="00CB57D4">
        <w:rPr>
          <w:rFonts w:eastAsia="Times New Roman" w:cs="Times New Roman"/>
          <w:color w:val="1A2A37"/>
          <w:szCs w:val="24"/>
        </w:rPr>
        <w:t xml:space="preserve">, the amount in the </w:t>
      </w:r>
      <w:r w:rsidR="00E4116A">
        <w:rPr>
          <w:rFonts w:eastAsia="Times New Roman" w:cs="Times New Roman"/>
          <w:color w:val="1A2A37"/>
          <w:szCs w:val="24"/>
        </w:rPr>
        <w:t xml:space="preserve">Alexandria City Public Schools budget.  </w:t>
      </w:r>
      <w:r w:rsidR="00F44FDA">
        <w:rPr>
          <w:rFonts w:eastAsia="Times New Roman" w:cs="Times New Roman"/>
          <w:color w:val="1A2A37"/>
          <w:szCs w:val="24"/>
        </w:rPr>
        <w:t xml:space="preserve">If the courts were lighted, they would cost about $175,000.  The cost of managing storm water, if needed, was not included.  </w:t>
      </w:r>
      <w:r w:rsidR="00E4116A">
        <w:rPr>
          <w:rFonts w:eastAsia="Times New Roman" w:cs="Times New Roman"/>
          <w:color w:val="1A2A37"/>
          <w:szCs w:val="24"/>
        </w:rPr>
        <w:t>The presentation was well received</w:t>
      </w:r>
      <w:r w:rsidR="00CB57D4">
        <w:rPr>
          <w:rFonts w:eastAsia="Times New Roman" w:cs="Times New Roman"/>
          <w:color w:val="1A2A37"/>
          <w:szCs w:val="24"/>
        </w:rPr>
        <w:t xml:space="preserve"> and several </w:t>
      </w:r>
      <w:r w:rsidR="00E4116A">
        <w:rPr>
          <w:rFonts w:eastAsia="Times New Roman" w:cs="Times New Roman"/>
          <w:color w:val="1A2A37"/>
          <w:szCs w:val="24"/>
        </w:rPr>
        <w:t>questions concerning traffic and site issues</w:t>
      </w:r>
      <w:r w:rsidR="00CB57D4">
        <w:rPr>
          <w:rFonts w:eastAsia="Times New Roman" w:cs="Times New Roman"/>
          <w:color w:val="1A2A37"/>
          <w:szCs w:val="24"/>
        </w:rPr>
        <w:t xml:space="preserve"> answered</w:t>
      </w:r>
      <w:r w:rsidR="00E4116A">
        <w:rPr>
          <w:rFonts w:eastAsia="Times New Roman" w:cs="Times New Roman"/>
          <w:color w:val="1A2A37"/>
          <w:szCs w:val="24"/>
        </w:rPr>
        <w:t xml:space="preserve">.  The plan will be presented to Planning and Zoning </w:t>
      </w:r>
      <w:r w:rsidR="00CB57D4">
        <w:rPr>
          <w:rFonts w:eastAsia="Times New Roman" w:cs="Times New Roman"/>
          <w:color w:val="1A2A37"/>
          <w:szCs w:val="24"/>
        </w:rPr>
        <w:t xml:space="preserve">Commission </w:t>
      </w:r>
      <w:r w:rsidR="002D0A7D">
        <w:rPr>
          <w:rFonts w:eastAsia="Times New Roman" w:cs="Times New Roman"/>
          <w:color w:val="1A2A37"/>
          <w:szCs w:val="24"/>
        </w:rPr>
        <w:t xml:space="preserve">on December 3 </w:t>
      </w:r>
      <w:r w:rsidR="00E4116A">
        <w:rPr>
          <w:rFonts w:eastAsia="Times New Roman" w:cs="Times New Roman"/>
          <w:color w:val="1A2A37"/>
          <w:szCs w:val="24"/>
        </w:rPr>
        <w:t xml:space="preserve">and to the Alexandria City Council </w:t>
      </w:r>
      <w:r w:rsidR="003B0F98">
        <w:rPr>
          <w:rFonts w:eastAsia="Times New Roman" w:cs="Times New Roman"/>
          <w:color w:val="1A2A37"/>
          <w:szCs w:val="24"/>
        </w:rPr>
        <w:t>o</w:t>
      </w:r>
      <w:r w:rsidR="00E4116A">
        <w:rPr>
          <w:rFonts w:eastAsia="Times New Roman" w:cs="Times New Roman"/>
          <w:color w:val="1A2A37"/>
          <w:szCs w:val="24"/>
        </w:rPr>
        <w:t>n December</w:t>
      </w:r>
      <w:r w:rsidR="003B0F98">
        <w:rPr>
          <w:rFonts w:eastAsia="Times New Roman" w:cs="Times New Roman"/>
          <w:color w:val="1A2A37"/>
          <w:szCs w:val="24"/>
        </w:rPr>
        <w:t xml:space="preserve"> </w:t>
      </w:r>
      <w:r w:rsidR="002D0A7D">
        <w:rPr>
          <w:rFonts w:eastAsia="Times New Roman" w:cs="Times New Roman"/>
          <w:color w:val="1A2A37"/>
          <w:szCs w:val="24"/>
        </w:rPr>
        <w:t>14</w:t>
      </w:r>
      <w:r w:rsidR="00E4116A">
        <w:rPr>
          <w:rFonts w:eastAsia="Times New Roman" w:cs="Times New Roman"/>
          <w:color w:val="1A2A37"/>
          <w:szCs w:val="24"/>
        </w:rPr>
        <w:t>.</w:t>
      </w:r>
    </w:p>
    <w:p w:rsidR="00E4116A" w:rsidRPr="00E4116A" w:rsidRDefault="00CB57D4">
      <w:r w:rsidRPr="00CB57D4">
        <w:rPr>
          <w:b/>
        </w:rPr>
        <w:t>Expansion plans for the Woodbine Rehabilitation Healthcare Center</w:t>
      </w:r>
      <w:r>
        <w:t xml:space="preserve"> on King Street were presented by Treasurer </w:t>
      </w:r>
      <w:r w:rsidR="00E4116A" w:rsidRPr="00CB57D4">
        <w:t>Jack Sullivan</w:t>
      </w:r>
      <w:r w:rsidR="00174CE6">
        <w:t xml:space="preserve"> in the absence of members of Taylor Run</w:t>
      </w:r>
      <w:r>
        <w:t xml:space="preserve">.  </w:t>
      </w:r>
      <w:r w:rsidR="00E4116A">
        <w:t xml:space="preserve">The plan </w:t>
      </w:r>
      <w:r>
        <w:t xml:space="preserve">includes </w:t>
      </w:r>
      <w:r w:rsidR="00E4116A">
        <w:t>construct</w:t>
      </w:r>
      <w:r>
        <w:t>ing</w:t>
      </w:r>
      <w:r w:rsidR="00E4116A">
        <w:t xml:space="preserve"> a 4 story building for assisted living adjacent to residential properties on land presently zoned for residential.  The Ta</w:t>
      </w:r>
      <w:r w:rsidR="00E500FC">
        <w:t>y</w:t>
      </w:r>
      <w:r w:rsidR="00E4116A">
        <w:t>lor Run Civic Association opposes the plan.  A</w:t>
      </w:r>
      <w:r>
        <w:t xml:space="preserve"> draft</w:t>
      </w:r>
      <w:r w:rsidR="00E4116A">
        <w:t xml:space="preserve"> </w:t>
      </w:r>
      <w:r w:rsidR="00BC707B">
        <w:t xml:space="preserve">SHA </w:t>
      </w:r>
      <w:r w:rsidR="00E4116A">
        <w:t>resolution</w:t>
      </w:r>
      <w:r w:rsidR="00BC707B">
        <w:t xml:space="preserve"> opposing the idea was tabled until further information was made available.</w:t>
      </w:r>
    </w:p>
    <w:p w:rsidR="00BC238A" w:rsidRPr="00345CAB" w:rsidRDefault="00345CAB">
      <w:pPr>
        <w:rPr>
          <w:b/>
        </w:rPr>
      </w:pPr>
      <w:r w:rsidRPr="00345CAB">
        <w:rPr>
          <w:b/>
        </w:rPr>
        <w:t>Old Business</w:t>
      </w:r>
    </w:p>
    <w:p w:rsidR="00345CAB" w:rsidRDefault="00BC707B">
      <w:r w:rsidRPr="00600275">
        <w:rPr>
          <w:i/>
        </w:rPr>
        <w:t>Beauregard Corridor Small Area Plan</w:t>
      </w:r>
      <w:r>
        <w:t xml:space="preserve"> – Carolyn Griglione, SHA member, volunteered to serve on the Urban Design Committee.</w:t>
      </w:r>
    </w:p>
    <w:p w:rsidR="00345CAB" w:rsidRDefault="00BC707B">
      <w:r w:rsidRPr="00600275">
        <w:rPr>
          <w:i/>
        </w:rPr>
        <w:t>Landmark Mall Redevelopment Plans</w:t>
      </w:r>
      <w:r>
        <w:t xml:space="preserve"> – in June 2013</w:t>
      </w:r>
      <w:r w:rsidR="00E500FC">
        <w:t>,</w:t>
      </w:r>
      <w:r>
        <w:t xml:space="preserve"> the Howard Hughes Corporation applied to the City Planning Commission to redevelop about a third of the Landmark Mall into an urban village by demolishing the central portion and replacing it with a residential and retail mix.  Sears and Macy’s will remain in place  The Howard Hughes Corporation plans to make a $4 million contribution to the City in lieu of providing affordable housing on the site and for transit way improvements.</w:t>
      </w:r>
    </w:p>
    <w:p w:rsidR="0028335B" w:rsidRDefault="0028335B">
      <w:r w:rsidRPr="00600275">
        <w:rPr>
          <w:i/>
        </w:rPr>
        <w:t>HOT Lanes</w:t>
      </w:r>
      <w:r>
        <w:t xml:space="preserve"> – </w:t>
      </w:r>
      <w:r w:rsidR="00BC707B">
        <w:t xml:space="preserve">Congressman Jim </w:t>
      </w:r>
      <w:r w:rsidR="00E500FC">
        <w:t>Mo</w:t>
      </w:r>
      <w:r w:rsidR="00BC707B">
        <w:t xml:space="preserve">ran announced that there was a possibility of ending the HOT lanes at the Seminary Road ramp.  </w:t>
      </w:r>
      <w:r>
        <w:t xml:space="preserve">After much discussion, it was generally accepted that this was a bad </w:t>
      </w:r>
      <w:r w:rsidR="00A04EDA">
        <w:t>idea</w:t>
      </w:r>
      <w:r w:rsidR="00BC707B">
        <w:t xml:space="preserve">.  </w:t>
      </w:r>
      <w:r w:rsidR="00CB57D4">
        <w:t xml:space="preserve">Councilwoman </w:t>
      </w:r>
      <w:r w:rsidR="00BC707B">
        <w:t xml:space="preserve">Del Pepper said that Mayor </w:t>
      </w:r>
      <w:r w:rsidR="00CB57D4">
        <w:t xml:space="preserve">Bill </w:t>
      </w:r>
      <w:r w:rsidR="00BC707B">
        <w:t xml:space="preserve">Euille had sent a letter to </w:t>
      </w:r>
      <w:r w:rsidR="00CB57D4">
        <w:t xml:space="preserve">US </w:t>
      </w:r>
      <w:r w:rsidR="00BC707B">
        <w:t xml:space="preserve">Congressman </w:t>
      </w:r>
      <w:r w:rsidR="00CB57D4">
        <w:t xml:space="preserve">Jim </w:t>
      </w:r>
      <w:r w:rsidR="00BC707B">
        <w:t xml:space="preserve">Moran saying essentially that the City opposes this idea.  A copy of </w:t>
      </w:r>
      <w:r w:rsidR="00CB21ED">
        <w:t xml:space="preserve">the </w:t>
      </w:r>
      <w:r w:rsidR="00BC707B">
        <w:t>Mayor’s letter was subsequently provided to President Jennings.</w:t>
      </w:r>
    </w:p>
    <w:p w:rsidR="001C7026" w:rsidRDefault="001C7026">
      <w:r w:rsidRPr="00600275">
        <w:rPr>
          <w:i/>
        </w:rPr>
        <w:t>Waterfront Law Suit</w:t>
      </w:r>
      <w:r>
        <w:t xml:space="preserve"> – is on the Virginia Supreme Court docket for June for appeal.</w:t>
      </w:r>
    </w:p>
    <w:p w:rsidR="000376E4" w:rsidRPr="000376E4" w:rsidRDefault="000376E4">
      <w:pPr>
        <w:rPr>
          <w:b/>
        </w:rPr>
      </w:pPr>
      <w:r w:rsidRPr="000376E4">
        <w:rPr>
          <w:b/>
        </w:rPr>
        <w:t>New Business</w:t>
      </w:r>
    </w:p>
    <w:p w:rsidR="001C7026" w:rsidRDefault="001C7026">
      <w:r w:rsidRPr="000F577B">
        <w:rPr>
          <w:i/>
        </w:rPr>
        <w:t>October SHA meeting</w:t>
      </w:r>
      <w:r>
        <w:t xml:space="preserve"> – we plan to discuss Alexandria’s fiscal cliff.</w:t>
      </w:r>
    </w:p>
    <w:p w:rsidR="001C7026" w:rsidRDefault="001C7026">
      <w:r w:rsidRPr="000F577B">
        <w:rPr>
          <w:i/>
        </w:rPr>
        <w:t>Annual Meeting</w:t>
      </w:r>
      <w:r>
        <w:t xml:space="preserve"> will be held on 14 November.</w:t>
      </w:r>
    </w:p>
    <w:p w:rsidR="001C7026" w:rsidRDefault="001C7026">
      <w:r w:rsidRPr="000F577B">
        <w:rPr>
          <w:i/>
        </w:rPr>
        <w:t>Nominating Committee</w:t>
      </w:r>
      <w:r>
        <w:t xml:space="preserve"> for SHA Board of Directors – Dick Hobson will head the Committee.</w:t>
      </w:r>
    </w:p>
    <w:p w:rsidR="001C7026" w:rsidRDefault="001C7026">
      <w:r w:rsidRPr="000F577B">
        <w:rPr>
          <w:i/>
        </w:rPr>
        <w:t>More Development on Beauregard</w:t>
      </w:r>
      <w:r>
        <w:t xml:space="preserve"> – there are several issues forthcoming.</w:t>
      </w:r>
    </w:p>
    <w:p w:rsidR="001C7026" w:rsidRDefault="001C7026">
      <w:r w:rsidRPr="000F577B">
        <w:rPr>
          <w:i/>
        </w:rPr>
        <w:lastRenderedPageBreak/>
        <w:t>Bishop Ireton High School</w:t>
      </w:r>
      <w:r>
        <w:t xml:space="preserve"> – the Diocese of Arlington submitted a SUP to hold religious services and also serve as a City Performing Arts Center</w:t>
      </w:r>
      <w:r w:rsidR="00E500FC">
        <w:t xml:space="preserve"> at the school</w:t>
      </w:r>
      <w:r>
        <w:t xml:space="preserve">.  The SUP was withdrawn according to </w:t>
      </w:r>
      <w:r w:rsidR="009C24B9">
        <w:t xml:space="preserve">Councilwoman </w:t>
      </w:r>
      <w:r>
        <w:t>Pepper.</w:t>
      </w:r>
    </w:p>
    <w:p w:rsidR="00A55D45" w:rsidRDefault="00A55D45" w:rsidP="00A55D45">
      <w:pPr>
        <w:rPr>
          <w:rFonts w:eastAsia="Times New Roman" w:cs="Times New Roman"/>
          <w:color w:val="1A2A37"/>
          <w:szCs w:val="24"/>
        </w:rPr>
      </w:pPr>
      <w:r w:rsidRPr="00AD61B3">
        <w:rPr>
          <w:rFonts w:eastAsia="Times New Roman" w:cs="Times New Roman"/>
          <w:color w:val="1A2A37"/>
          <w:szCs w:val="24"/>
        </w:rPr>
        <w:t>Having no further regular business, the meeting was adjourned at 9:</w:t>
      </w:r>
      <w:r w:rsidR="000625B2">
        <w:rPr>
          <w:rFonts w:eastAsia="Times New Roman" w:cs="Times New Roman"/>
          <w:color w:val="1A2A37"/>
          <w:szCs w:val="24"/>
        </w:rPr>
        <w:t>3</w:t>
      </w:r>
      <w:r>
        <w:rPr>
          <w:rFonts w:eastAsia="Times New Roman" w:cs="Times New Roman"/>
          <w:color w:val="1A2A37"/>
          <w:szCs w:val="24"/>
        </w:rPr>
        <w:t>5</w:t>
      </w:r>
      <w:r w:rsidRPr="00AD61B3">
        <w:rPr>
          <w:rFonts w:eastAsia="Times New Roman" w:cs="Times New Roman"/>
          <w:color w:val="1A2A37"/>
          <w:szCs w:val="24"/>
        </w:rPr>
        <w:t xml:space="preserve"> PM. </w:t>
      </w:r>
    </w:p>
    <w:p w:rsidR="00A55D45" w:rsidRDefault="00A55D45" w:rsidP="00A55D45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</w:p>
    <w:p w:rsidR="00A55D45" w:rsidRPr="000F115F" w:rsidRDefault="00A55D45" w:rsidP="00A55D45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 w:rsidRPr="000F115F">
        <w:rPr>
          <w:rFonts w:eastAsia="Times New Roman" w:cs="Times New Roman"/>
          <w:b/>
          <w:color w:val="1A2A37"/>
          <w:szCs w:val="24"/>
        </w:rPr>
        <w:t>Richard J. Hayes, Recorder</w:t>
      </w:r>
    </w:p>
    <w:p w:rsidR="00A55D45" w:rsidRDefault="00A55D45" w:rsidP="00A55D45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A55D45" w:rsidRDefault="00A55D45" w:rsidP="00A55D45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A55D45" w:rsidRPr="00B64770" w:rsidRDefault="00A55D45" w:rsidP="00A55D4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636857">
        <w:rPr>
          <w:rFonts w:eastAsia="Times New Roman" w:cs="Times New Roman"/>
          <w:b/>
          <w:color w:val="1A2A37"/>
          <w:szCs w:val="24"/>
        </w:rPr>
        <w:t>Board Members present</w:t>
      </w:r>
      <w:r>
        <w:rPr>
          <w:rFonts w:eastAsia="Times New Roman" w:cs="Times New Roman"/>
          <w:color w:val="1A2A37"/>
          <w:szCs w:val="24"/>
        </w:rPr>
        <w:t xml:space="preserve">: </w:t>
      </w:r>
      <w:r w:rsidR="009C24B9">
        <w:rPr>
          <w:rFonts w:eastAsia="Times New Roman" w:cs="Times New Roman"/>
          <w:color w:val="1A2A37"/>
          <w:szCs w:val="24"/>
        </w:rPr>
        <w:t>Nancy</w:t>
      </w:r>
      <w:r>
        <w:rPr>
          <w:rFonts w:eastAsia="Times New Roman" w:cs="Times New Roman"/>
          <w:color w:val="1A2A37"/>
          <w:szCs w:val="24"/>
        </w:rPr>
        <w:t xml:space="preserve"> Jennings, Carter Flemming, </w:t>
      </w:r>
      <w:r w:rsidRPr="00B64770">
        <w:rPr>
          <w:rFonts w:eastAsia="Times New Roman" w:cs="Times New Roman"/>
          <w:color w:val="1A2A37"/>
          <w:szCs w:val="24"/>
        </w:rPr>
        <w:t xml:space="preserve">Dick Hayes, </w:t>
      </w:r>
      <w:r>
        <w:rPr>
          <w:rFonts w:eastAsia="Times New Roman" w:cs="Times New Roman"/>
          <w:color w:val="1A2A37"/>
          <w:szCs w:val="24"/>
        </w:rPr>
        <w:t xml:space="preserve">Jack Sullivan, </w:t>
      </w:r>
      <w:r w:rsidR="001C7026">
        <w:rPr>
          <w:rFonts w:eastAsia="Times New Roman" w:cs="Times New Roman"/>
          <w:color w:val="1A2A37"/>
          <w:szCs w:val="24"/>
        </w:rPr>
        <w:t>Dick Hobson</w:t>
      </w:r>
      <w:r>
        <w:rPr>
          <w:rFonts w:eastAsia="Times New Roman" w:cs="Times New Roman"/>
          <w:color w:val="1A2A37"/>
          <w:szCs w:val="24"/>
        </w:rPr>
        <w:t xml:space="preserve">, </w:t>
      </w:r>
      <w:r w:rsidR="001C7026">
        <w:rPr>
          <w:rFonts w:eastAsia="Times New Roman" w:cs="Times New Roman"/>
          <w:color w:val="1A2A37"/>
          <w:szCs w:val="24"/>
        </w:rPr>
        <w:t xml:space="preserve">Richard Hunt, </w:t>
      </w:r>
      <w:r>
        <w:rPr>
          <w:rFonts w:eastAsia="Times New Roman" w:cs="Times New Roman"/>
          <w:color w:val="1A2A37"/>
          <w:szCs w:val="24"/>
        </w:rPr>
        <w:t>Tom Fulton, Frank Putzu, Joe Fischer,</w:t>
      </w:r>
      <w:r w:rsidR="000625B2">
        <w:rPr>
          <w:rFonts w:eastAsia="Times New Roman" w:cs="Times New Roman"/>
          <w:color w:val="1A2A37"/>
          <w:szCs w:val="24"/>
        </w:rPr>
        <w:t xml:space="preserve"> and Heather </w:t>
      </w:r>
      <w:r w:rsidR="009C24B9">
        <w:rPr>
          <w:rFonts w:eastAsia="Times New Roman" w:cs="Times New Roman"/>
          <w:color w:val="1A2A37"/>
          <w:szCs w:val="24"/>
        </w:rPr>
        <w:t>Zdancewicz.</w:t>
      </w:r>
    </w:p>
    <w:p w:rsidR="00A55D45" w:rsidRDefault="00A55D45" w:rsidP="00A55D45">
      <w:pPr>
        <w:spacing w:after="0" w:line="240" w:lineRule="auto"/>
        <w:rPr>
          <w:rFonts w:eastAsia="Times New Roman" w:cs="Times New Roman"/>
          <w:color w:val="1A2A37"/>
          <w:szCs w:val="24"/>
        </w:rPr>
      </w:pPr>
    </w:p>
    <w:p w:rsidR="00A55D45" w:rsidRPr="00B64770" w:rsidRDefault="00A55D45" w:rsidP="00A55D45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636857">
        <w:rPr>
          <w:rFonts w:eastAsia="Times New Roman" w:cs="Times New Roman"/>
          <w:b/>
          <w:color w:val="1A2A37"/>
          <w:szCs w:val="24"/>
        </w:rPr>
        <w:t>Others in attendance included</w:t>
      </w:r>
      <w:r>
        <w:rPr>
          <w:rFonts w:eastAsia="Times New Roman" w:cs="Times New Roman"/>
          <w:color w:val="1A2A37"/>
          <w:szCs w:val="24"/>
        </w:rPr>
        <w:t xml:space="preserve">: SGT </w:t>
      </w:r>
      <w:proofErr w:type="spellStart"/>
      <w:r w:rsidR="00431922">
        <w:rPr>
          <w:rFonts w:eastAsia="Times New Roman" w:cs="Times New Roman"/>
          <w:color w:val="1A2A37"/>
          <w:szCs w:val="24"/>
        </w:rPr>
        <w:t>Lemuel</w:t>
      </w:r>
      <w:proofErr w:type="spellEnd"/>
      <w:r w:rsidR="00431922">
        <w:rPr>
          <w:rFonts w:eastAsia="Times New Roman" w:cs="Times New Roman"/>
          <w:color w:val="1A2A37"/>
          <w:szCs w:val="24"/>
        </w:rPr>
        <w:t xml:space="preserve"> </w:t>
      </w:r>
      <w:r>
        <w:rPr>
          <w:rFonts w:eastAsia="Times New Roman" w:cs="Times New Roman"/>
          <w:color w:val="1A2A37"/>
          <w:szCs w:val="24"/>
        </w:rPr>
        <w:t>Houston,</w:t>
      </w:r>
      <w:r w:rsidR="000625B2">
        <w:rPr>
          <w:rFonts w:eastAsia="Times New Roman" w:cs="Times New Roman"/>
          <w:color w:val="1A2A37"/>
          <w:szCs w:val="24"/>
        </w:rPr>
        <w:t xml:space="preserve"> </w:t>
      </w:r>
      <w:r w:rsidR="009A0297">
        <w:rPr>
          <w:rFonts w:eastAsia="Times New Roman" w:cs="Times New Roman"/>
          <w:color w:val="1A2A37"/>
          <w:szCs w:val="24"/>
        </w:rPr>
        <w:t xml:space="preserve">Council Members Del Pepper and Justin Wilson, </w:t>
      </w:r>
      <w:r>
        <w:rPr>
          <w:rFonts w:eastAsia="Times New Roman" w:cs="Times New Roman"/>
          <w:color w:val="1A2A37"/>
          <w:szCs w:val="24"/>
        </w:rPr>
        <w:t>James Durham,</w:t>
      </w:r>
      <w:r w:rsidR="000625B2">
        <w:rPr>
          <w:rFonts w:eastAsia="Times New Roman" w:cs="Times New Roman"/>
          <w:color w:val="1A2A37"/>
          <w:szCs w:val="24"/>
        </w:rPr>
        <w:t xml:space="preserve"> C</w:t>
      </w:r>
      <w:r>
        <w:rPr>
          <w:rFonts w:eastAsia="Times New Roman" w:cs="Times New Roman"/>
          <w:color w:val="1A2A37"/>
          <w:szCs w:val="24"/>
        </w:rPr>
        <w:t xml:space="preserve">arolyn Griglione, and </w:t>
      </w:r>
      <w:r w:rsidR="009A0297">
        <w:rPr>
          <w:rFonts w:eastAsia="Times New Roman" w:cs="Times New Roman"/>
          <w:color w:val="1A2A37"/>
          <w:szCs w:val="24"/>
        </w:rPr>
        <w:t>Bill Dickinson</w:t>
      </w:r>
      <w:r>
        <w:rPr>
          <w:rFonts w:eastAsia="Times New Roman" w:cs="Times New Roman"/>
          <w:color w:val="1A2A37"/>
          <w:szCs w:val="24"/>
        </w:rPr>
        <w:t>.</w:t>
      </w:r>
    </w:p>
    <w:p w:rsidR="00A55D45" w:rsidRDefault="00A55D45" w:rsidP="00A55D45"/>
    <w:p w:rsidR="00A55D45" w:rsidRDefault="00A55D45" w:rsidP="00A55D45"/>
    <w:p w:rsidR="00862B89" w:rsidRDefault="00862B89" w:rsidP="000376E4"/>
    <w:sectPr w:rsidR="00862B89" w:rsidSect="00BC238A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511" w:rsidRDefault="00E41511" w:rsidP="00EB0ACC">
      <w:pPr>
        <w:spacing w:after="0" w:line="240" w:lineRule="auto"/>
      </w:pPr>
      <w:r>
        <w:separator/>
      </w:r>
    </w:p>
  </w:endnote>
  <w:endnote w:type="continuationSeparator" w:id="0">
    <w:p w:rsidR="00E41511" w:rsidRDefault="00E41511" w:rsidP="00EB0A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573562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B0ACC" w:rsidRDefault="00EB0AC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80BE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511" w:rsidRDefault="00E41511" w:rsidP="00EB0ACC">
      <w:pPr>
        <w:spacing w:after="0" w:line="240" w:lineRule="auto"/>
      </w:pPr>
      <w:r>
        <w:separator/>
      </w:r>
    </w:p>
  </w:footnote>
  <w:footnote w:type="continuationSeparator" w:id="0">
    <w:p w:rsidR="00E41511" w:rsidRDefault="00E41511" w:rsidP="00EB0A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0ACC" w:rsidRDefault="00EB0ACC" w:rsidP="00EA373C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70479A"/>
    <w:multiLevelType w:val="hybridMultilevel"/>
    <w:tmpl w:val="BB9031C6"/>
    <w:lvl w:ilvl="0" w:tplc="D6A6513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7BA"/>
    <w:rsid w:val="00007E5A"/>
    <w:rsid w:val="0003055F"/>
    <w:rsid w:val="000376E4"/>
    <w:rsid w:val="000625B2"/>
    <w:rsid w:val="000A715C"/>
    <w:rsid w:val="000F577B"/>
    <w:rsid w:val="00174CE6"/>
    <w:rsid w:val="001B274E"/>
    <w:rsid w:val="001C7026"/>
    <w:rsid w:val="001D25ED"/>
    <w:rsid w:val="001E4529"/>
    <w:rsid w:val="0020127B"/>
    <w:rsid w:val="00223337"/>
    <w:rsid w:val="0027371A"/>
    <w:rsid w:val="0028335B"/>
    <w:rsid w:val="002D0A7D"/>
    <w:rsid w:val="00345CAB"/>
    <w:rsid w:val="003B0F98"/>
    <w:rsid w:val="00402305"/>
    <w:rsid w:val="00411346"/>
    <w:rsid w:val="00422849"/>
    <w:rsid w:val="00431922"/>
    <w:rsid w:val="00433E79"/>
    <w:rsid w:val="004B05B8"/>
    <w:rsid w:val="004D265A"/>
    <w:rsid w:val="004D7601"/>
    <w:rsid w:val="005233BC"/>
    <w:rsid w:val="0052714F"/>
    <w:rsid w:val="00553CE3"/>
    <w:rsid w:val="0055774C"/>
    <w:rsid w:val="005D5E55"/>
    <w:rsid w:val="005F103B"/>
    <w:rsid w:val="00600275"/>
    <w:rsid w:val="00602DB7"/>
    <w:rsid w:val="0061524C"/>
    <w:rsid w:val="006474BC"/>
    <w:rsid w:val="00656414"/>
    <w:rsid w:val="006E7174"/>
    <w:rsid w:val="00747A25"/>
    <w:rsid w:val="007F22E6"/>
    <w:rsid w:val="0082362F"/>
    <w:rsid w:val="00862B89"/>
    <w:rsid w:val="00997750"/>
    <w:rsid w:val="009A0297"/>
    <w:rsid w:val="009C24B9"/>
    <w:rsid w:val="009F1576"/>
    <w:rsid w:val="00A04EDA"/>
    <w:rsid w:val="00A065C2"/>
    <w:rsid w:val="00A510A2"/>
    <w:rsid w:val="00A55D45"/>
    <w:rsid w:val="00A80BE1"/>
    <w:rsid w:val="00B83846"/>
    <w:rsid w:val="00BA30E9"/>
    <w:rsid w:val="00BA394F"/>
    <w:rsid w:val="00BB1BBB"/>
    <w:rsid w:val="00BB640B"/>
    <w:rsid w:val="00BC238A"/>
    <w:rsid w:val="00BC707B"/>
    <w:rsid w:val="00BF10AB"/>
    <w:rsid w:val="00C13456"/>
    <w:rsid w:val="00C21A59"/>
    <w:rsid w:val="00C44CB1"/>
    <w:rsid w:val="00C75669"/>
    <w:rsid w:val="00CB21ED"/>
    <w:rsid w:val="00CB57D4"/>
    <w:rsid w:val="00D16B86"/>
    <w:rsid w:val="00DA0927"/>
    <w:rsid w:val="00DB5144"/>
    <w:rsid w:val="00DD07BA"/>
    <w:rsid w:val="00E4116A"/>
    <w:rsid w:val="00E41511"/>
    <w:rsid w:val="00E500FC"/>
    <w:rsid w:val="00E53977"/>
    <w:rsid w:val="00EA373C"/>
    <w:rsid w:val="00EB0ACC"/>
    <w:rsid w:val="00F44FDA"/>
    <w:rsid w:val="00F97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7E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7E5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B0A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B0ACC"/>
  </w:style>
  <w:style w:type="paragraph" w:styleId="Footer">
    <w:name w:val="footer"/>
    <w:basedOn w:val="Normal"/>
    <w:link w:val="FooterChar"/>
    <w:uiPriority w:val="99"/>
    <w:unhideWhenUsed/>
    <w:rsid w:val="00EB0A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0AC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7E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7E5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B0A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B0ACC"/>
  </w:style>
  <w:style w:type="paragraph" w:styleId="Footer">
    <w:name w:val="footer"/>
    <w:basedOn w:val="Normal"/>
    <w:link w:val="FooterChar"/>
    <w:uiPriority w:val="99"/>
    <w:unhideWhenUsed/>
    <w:rsid w:val="00EB0A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0A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921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Reznick Group</Company>
  <LinksUpToDate>false</LinksUpToDate>
  <CharactersWithSpaces>6165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RHayes</dc:creator>
  <cp:lastModifiedBy>Nancy Jennings</cp:lastModifiedBy>
  <cp:revision>2</cp:revision>
  <cp:lastPrinted>2013-10-08T20:43:00Z</cp:lastPrinted>
  <dcterms:created xsi:type="dcterms:W3CDTF">2014-01-08T10:46:00Z</dcterms:created>
  <dcterms:modified xsi:type="dcterms:W3CDTF">2014-01-08T10:46:00Z</dcterms:modified>
</cp:coreProperties>
</file>