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6763" w:rsidRDefault="008806A7" w:rsidP="008806A7">
      <w:pPr>
        <w:spacing w:after="0" w:line="240" w:lineRule="auto"/>
        <w:jc w:val="center"/>
        <w:rPr>
          <w:rFonts w:eastAsia="Times New Roman" w:cs="Times New Roman"/>
          <w:b/>
          <w:bCs/>
          <w:color w:val="1A2A37"/>
          <w:szCs w:val="24"/>
        </w:rPr>
      </w:pPr>
      <w:r w:rsidRPr="00B64770">
        <w:rPr>
          <w:rFonts w:eastAsia="Times New Roman" w:cs="Times New Roman"/>
          <w:b/>
          <w:bCs/>
          <w:color w:val="1A2A37"/>
          <w:szCs w:val="24"/>
        </w:rPr>
        <w:t>Seminary Hill Association, Inc.</w:t>
      </w:r>
    </w:p>
    <w:p w:rsidR="00A86763" w:rsidRDefault="008806A7" w:rsidP="008806A7">
      <w:pPr>
        <w:spacing w:after="0" w:line="240" w:lineRule="auto"/>
        <w:jc w:val="center"/>
        <w:rPr>
          <w:rFonts w:eastAsia="Times New Roman" w:cs="Times New Roman"/>
          <w:b/>
          <w:color w:val="1A2A37"/>
          <w:szCs w:val="24"/>
        </w:rPr>
      </w:pPr>
      <w:r w:rsidRPr="006D26B2">
        <w:rPr>
          <w:rFonts w:eastAsia="Times New Roman" w:cs="Times New Roman"/>
          <w:b/>
          <w:color w:val="1A2A37"/>
          <w:szCs w:val="24"/>
        </w:rPr>
        <w:t>Monthly Board Meeting</w:t>
      </w:r>
    </w:p>
    <w:p w:rsidR="008806A7" w:rsidRDefault="008806A7" w:rsidP="008806A7">
      <w:pPr>
        <w:spacing w:after="0" w:line="240" w:lineRule="auto"/>
        <w:jc w:val="center"/>
        <w:rPr>
          <w:rFonts w:eastAsia="Times New Roman" w:cs="Times New Roman"/>
          <w:color w:val="1A2A37"/>
          <w:szCs w:val="24"/>
        </w:rPr>
      </w:pPr>
      <w:r>
        <w:rPr>
          <w:rFonts w:eastAsia="Times New Roman" w:cs="Times New Roman"/>
          <w:b/>
          <w:color w:val="1A2A37"/>
          <w:szCs w:val="24"/>
        </w:rPr>
        <w:t>1</w:t>
      </w:r>
      <w:r w:rsidR="00C262BE">
        <w:rPr>
          <w:rFonts w:eastAsia="Times New Roman" w:cs="Times New Roman"/>
          <w:b/>
          <w:color w:val="1A2A37"/>
          <w:szCs w:val="24"/>
        </w:rPr>
        <w:t>0 April</w:t>
      </w:r>
      <w:r w:rsidRPr="006D26B2">
        <w:rPr>
          <w:rFonts w:eastAsia="Times New Roman" w:cs="Times New Roman"/>
          <w:b/>
          <w:color w:val="1A2A37"/>
          <w:szCs w:val="24"/>
        </w:rPr>
        <w:t xml:space="preserve"> 201</w:t>
      </w:r>
      <w:r w:rsidR="007B335F">
        <w:rPr>
          <w:rFonts w:eastAsia="Times New Roman" w:cs="Times New Roman"/>
          <w:b/>
          <w:color w:val="1A2A37"/>
          <w:szCs w:val="24"/>
        </w:rPr>
        <w:t>4</w:t>
      </w:r>
    </w:p>
    <w:p w:rsidR="008806A7" w:rsidRPr="00B64770" w:rsidRDefault="008806A7" w:rsidP="008806A7">
      <w:pPr>
        <w:spacing w:after="0" w:line="240" w:lineRule="auto"/>
        <w:jc w:val="center"/>
        <w:rPr>
          <w:rFonts w:eastAsia="Times New Roman" w:cs="Times New Roman"/>
          <w:color w:val="1A2A37"/>
          <w:szCs w:val="24"/>
        </w:rPr>
      </w:pPr>
    </w:p>
    <w:p w:rsidR="008806A7" w:rsidRDefault="008806A7" w:rsidP="008806A7">
      <w:r w:rsidRPr="00B64770">
        <w:t xml:space="preserve">The meeting was called to order at 7:30 PM by </w:t>
      </w:r>
      <w:r w:rsidRPr="006D26B2">
        <w:rPr>
          <w:bCs/>
        </w:rPr>
        <w:t xml:space="preserve">President </w:t>
      </w:r>
      <w:r w:rsidR="007B335F">
        <w:rPr>
          <w:bCs/>
        </w:rPr>
        <w:t>Nancy Jennings</w:t>
      </w:r>
      <w:r>
        <w:rPr>
          <w:bCs/>
        </w:rPr>
        <w:t xml:space="preserve"> </w:t>
      </w:r>
      <w:r w:rsidRPr="00B64770">
        <w:t>at Immanuel Church On-The-Hill.</w:t>
      </w:r>
      <w:r>
        <w:t xml:space="preserve"> </w:t>
      </w:r>
      <w:r w:rsidRPr="006D26B2">
        <w:rPr>
          <w:bCs/>
        </w:rPr>
        <w:t xml:space="preserve">President </w:t>
      </w:r>
      <w:r w:rsidR="007B335F">
        <w:rPr>
          <w:bCs/>
        </w:rPr>
        <w:t>Jennings</w:t>
      </w:r>
      <w:r>
        <w:rPr>
          <w:bCs/>
        </w:rPr>
        <w:t xml:space="preserve"> </w:t>
      </w:r>
      <w:r>
        <w:t>made several announcements:</w:t>
      </w:r>
    </w:p>
    <w:p w:rsidR="008806A7" w:rsidRDefault="008806A7" w:rsidP="00A86763">
      <w:pPr>
        <w:pStyle w:val="ListParagraph"/>
        <w:numPr>
          <w:ilvl w:val="0"/>
          <w:numId w:val="4"/>
        </w:numPr>
      </w:pPr>
      <w:r>
        <w:t>A schedule of forthcoming Alexandria meetings was available for those interested.</w:t>
      </w:r>
    </w:p>
    <w:p w:rsidR="007B335F" w:rsidRDefault="007B335F" w:rsidP="00A86763">
      <w:pPr>
        <w:pStyle w:val="ListParagraph"/>
        <w:numPr>
          <w:ilvl w:val="0"/>
          <w:numId w:val="4"/>
        </w:numPr>
      </w:pPr>
      <w:r>
        <w:t xml:space="preserve">Agenda Alexandria </w:t>
      </w:r>
      <w:r w:rsidR="00C262BE">
        <w:t>meeting – Potomac Yard Metro: “On</w:t>
      </w:r>
      <w:r w:rsidR="004D51DE">
        <w:t>-</w:t>
      </w:r>
      <w:r w:rsidR="00C262BE">
        <w:t>Track or Off</w:t>
      </w:r>
      <w:r w:rsidR="004D51DE">
        <w:t>-</w:t>
      </w:r>
      <w:r w:rsidR="00C262BE">
        <w:t xml:space="preserve"> the</w:t>
      </w:r>
      <w:r w:rsidR="004D51DE">
        <w:t>-</w:t>
      </w:r>
      <w:r w:rsidR="00C262BE">
        <w:t xml:space="preserve"> Rails” at 7:15 PM </w:t>
      </w:r>
      <w:r w:rsidR="004D51DE">
        <w:t xml:space="preserve">on 28 April </w:t>
      </w:r>
      <w:r w:rsidR="00C262BE">
        <w:t>at the Holiday Inn Eisenhower at 2460 Eisenhower Avenue</w:t>
      </w:r>
    </w:p>
    <w:p w:rsidR="007B335F" w:rsidRDefault="00C262BE" w:rsidP="00A86763">
      <w:pPr>
        <w:pStyle w:val="ListParagraph"/>
        <w:numPr>
          <w:ilvl w:val="0"/>
          <w:numId w:val="4"/>
        </w:numPr>
      </w:pPr>
      <w:r>
        <w:t>Alexandria War of 1812 Commemoration Events including a film gala at the</w:t>
      </w:r>
      <w:r w:rsidR="00A86763">
        <w:t xml:space="preserve"> Old Town Theater on 24 April (c</w:t>
      </w:r>
      <w:r>
        <w:t>ost is $45)</w:t>
      </w:r>
      <w:r w:rsidR="007B335F">
        <w:t>.</w:t>
      </w:r>
    </w:p>
    <w:p w:rsidR="007B335F" w:rsidRDefault="007B335F" w:rsidP="00A86763">
      <w:pPr>
        <w:pStyle w:val="ListParagraph"/>
        <w:numPr>
          <w:ilvl w:val="0"/>
          <w:numId w:val="4"/>
        </w:numPr>
      </w:pPr>
      <w:r>
        <w:t>A</w:t>
      </w:r>
      <w:r w:rsidR="00C262BE">
        <w:t>lexandria Police Youth Camp fund raiser</w:t>
      </w:r>
      <w:r>
        <w:t xml:space="preserve"> </w:t>
      </w:r>
      <w:r w:rsidR="00C262BE">
        <w:t xml:space="preserve">– visit </w:t>
      </w:r>
      <w:hyperlink r:id="rId9" w:history="1">
        <w:r w:rsidR="00C262BE" w:rsidRPr="00DA6A47">
          <w:rPr>
            <w:rStyle w:val="Hyperlink"/>
          </w:rPr>
          <w:t>www.AlexPYC.org</w:t>
        </w:r>
      </w:hyperlink>
      <w:r w:rsidR="00C262BE">
        <w:t xml:space="preserve"> for more information</w:t>
      </w:r>
      <w:r>
        <w:t>.</w:t>
      </w:r>
    </w:p>
    <w:p w:rsidR="00F50177" w:rsidRDefault="00F50177" w:rsidP="00A86763">
      <w:pPr>
        <w:pStyle w:val="ListParagraph"/>
        <w:numPr>
          <w:ilvl w:val="0"/>
          <w:numId w:val="4"/>
        </w:numPr>
      </w:pPr>
      <w:r>
        <w:t>Faroll Hamer is retiring from the City Planning Department</w:t>
      </w:r>
      <w:r w:rsidR="000E1C41">
        <w:t>.</w:t>
      </w:r>
    </w:p>
    <w:p w:rsidR="00F5480A" w:rsidRDefault="00F5480A" w:rsidP="00A86763">
      <w:pPr>
        <w:pStyle w:val="ListParagraph"/>
        <w:numPr>
          <w:ilvl w:val="0"/>
          <w:numId w:val="4"/>
        </w:numPr>
      </w:pPr>
      <w:r>
        <w:t>Jack Sullivan added that the Fort Williams Park Clean-up is scheduled for Saturday, April 26, from 9 a.m. to noon.</w:t>
      </w:r>
    </w:p>
    <w:p w:rsidR="007B335F" w:rsidRDefault="007B335F" w:rsidP="007B335F">
      <w:pPr>
        <w:rPr>
          <w:rFonts w:eastAsia="Times New Roman" w:cs="Times New Roman"/>
          <w:color w:val="1A2A37"/>
          <w:szCs w:val="24"/>
        </w:rPr>
      </w:pPr>
      <w:r w:rsidRPr="00245CC9">
        <w:rPr>
          <w:rFonts w:eastAsia="Times New Roman" w:cs="Times New Roman"/>
          <w:b/>
          <w:color w:val="1A2A37"/>
          <w:szCs w:val="24"/>
        </w:rPr>
        <w:t>Police Report:</w:t>
      </w:r>
      <w:r>
        <w:rPr>
          <w:rFonts w:eastAsia="Times New Roman" w:cs="Times New Roman"/>
          <w:color w:val="1A2A37"/>
          <w:szCs w:val="24"/>
        </w:rPr>
        <w:t xml:space="preserve">  SGT Houston, Police Liaison, reported that there were </w:t>
      </w:r>
      <w:r w:rsidR="00F50177">
        <w:rPr>
          <w:rFonts w:eastAsia="Times New Roman" w:cs="Times New Roman"/>
          <w:color w:val="1A2A37"/>
          <w:szCs w:val="24"/>
        </w:rPr>
        <w:t>42</w:t>
      </w:r>
      <w:r w:rsidR="007E3456">
        <w:rPr>
          <w:rFonts w:eastAsia="Times New Roman" w:cs="Times New Roman"/>
          <w:color w:val="1A2A37"/>
          <w:szCs w:val="24"/>
        </w:rPr>
        <w:t xml:space="preserve"> reportable</w:t>
      </w:r>
      <w:r>
        <w:rPr>
          <w:rFonts w:eastAsia="Times New Roman" w:cs="Times New Roman"/>
          <w:color w:val="1A2A37"/>
          <w:szCs w:val="24"/>
        </w:rPr>
        <w:t xml:space="preserve"> offenses in the SHA area in the last month</w:t>
      </w:r>
      <w:r w:rsidR="00A5027B">
        <w:rPr>
          <w:rFonts w:eastAsia="Times New Roman" w:cs="Times New Roman"/>
          <w:color w:val="1A2A37"/>
          <w:szCs w:val="24"/>
        </w:rPr>
        <w:t>:  8 thefts from unlocked cars and bikes, plus identity theft</w:t>
      </w:r>
      <w:r>
        <w:rPr>
          <w:rFonts w:eastAsia="Times New Roman" w:cs="Times New Roman"/>
          <w:color w:val="1A2A37"/>
          <w:szCs w:val="24"/>
        </w:rPr>
        <w:t xml:space="preserve">.  </w:t>
      </w:r>
      <w:r w:rsidR="007E3456">
        <w:rPr>
          <w:rFonts w:eastAsia="Times New Roman" w:cs="Times New Roman"/>
          <w:color w:val="1A2A37"/>
          <w:szCs w:val="24"/>
        </w:rPr>
        <w:t>He said none of the offenses w</w:t>
      </w:r>
      <w:r w:rsidR="004D51DE">
        <w:rPr>
          <w:rFonts w:eastAsia="Times New Roman" w:cs="Times New Roman"/>
          <w:color w:val="1A2A37"/>
          <w:szCs w:val="24"/>
        </w:rPr>
        <w:t>ere</w:t>
      </w:r>
      <w:r w:rsidR="007E3456">
        <w:rPr>
          <w:rFonts w:eastAsia="Times New Roman" w:cs="Times New Roman"/>
          <w:color w:val="1A2A37"/>
          <w:szCs w:val="24"/>
        </w:rPr>
        <w:t xml:space="preserve"> really serious</w:t>
      </w:r>
      <w:r w:rsidR="000E1C41">
        <w:rPr>
          <w:rFonts w:eastAsia="Times New Roman" w:cs="Times New Roman"/>
          <w:color w:val="1A2A37"/>
          <w:szCs w:val="24"/>
        </w:rPr>
        <w:t>; h</w:t>
      </w:r>
      <w:r w:rsidR="00F50177">
        <w:rPr>
          <w:rFonts w:eastAsia="Times New Roman" w:cs="Times New Roman"/>
          <w:color w:val="1A2A37"/>
          <w:szCs w:val="24"/>
        </w:rPr>
        <w:t xml:space="preserve">owever, several cars in </w:t>
      </w:r>
      <w:r w:rsidR="004820CF">
        <w:rPr>
          <w:rFonts w:eastAsia="Times New Roman" w:cs="Times New Roman"/>
          <w:color w:val="1A2A37"/>
          <w:szCs w:val="24"/>
        </w:rPr>
        <w:t xml:space="preserve">SHA Area 6 were broken into via either unlocked doors or window smashing.  Please </w:t>
      </w:r>
      <w:r w:rsidR="000E1C41">
        <w:rPr>
          <w:rFonts w:eastAsia="Times New Roman" w:cs="Times New Roman"/>
          <w:color w:val="1A2A37"/>
          <w:szCs w:val="24"/>
        </w:rPr>
        <w:t>LOCK</w:t>
      </w:r>
      <w:r w:rsidR="004820CF">
        <w:rPr>
          <w:rFonts w:eastAsia="Times New Roman" w:cs="Times New Roman"/>
          <w:color w:val="1A2A37"/>
          <w:szCs w:val="24"/>
        </w:rPr>
        <w:t xml:space="preserve"> your </w:t>
      </w:r>
      <w:r w:rsidR="000E1C41">
        <w:rPr>
          <w:rFonts w:eastAsia="Times New Roman" w:cs="Times New Roman"/>
          <w:color w:val="1A2A37"/>
          <w:szCs w:val="24"/>
        </w:rPr>
        <w:t>CAR</w:t>
      </w:r>
      <w:r w:rsidR="004820CF">
        <w:rPr>
          <w:rFonts w:eastAsia="Times New Roman" w:cs="Times New Roman"/>
          <w:color w:val="1A2A37"/>
          <w:szCs w:val="24"/>
        </w:rPr>
        <w:t xml:space="preserve"> doors. </w:t>
      </w:r>
      <w:r w:rsidR="000E1C41">
        <w:rPr>
          <w:rFonts w:eastAsia="Times New Roman" w:cs="Times New Roman"/>
          <w:color w:val="1A2A37"/>
          <w:szCs w:val="24"/>
        </w:rPr>
        <w:t xml:space="preserve"> </w:t>
      </w:r>
      <w:r w:rsidR="004820CF">
        <w:rPr>
          <w:rFonts w:eastAsia="Times New Roman" w:cs="Times New Roman"/>
          <w:color w:val="1A2A37"/>
          <w:szCs w:val="24"/>
        </w:rPr>
        <w:t xml:space="preserve">SGT Houston also reported that Deputy Chief Cleveland Spruill has been named as the new Chief of Police of Huntersville </w:t>
      </w:r>
      <w:r w:rsidR="00A5027B">
        <w:rPr>
          <w:rFonts w:eastAsia="Times New Roman" w:cs="Times New Roman"/>
          <w:color w:val="1A2A37"/>
          <w:szCs w:val="24"/>
        </w:rPr>
        <w:t xml:space="preserve">NC </w:t>
      </w:r>
      <w:r w:rsidR="004820CF">
        <w:rPr>
          <w:rFonts w:eastAsia="Times New Roman" w:cs="Times New Roman"/>
          <w:color w:val="1A2A37"/>
          <w:szCs w:val="24"/>
        </w:rPr>
        <w:t>after 27 years of service in the Alexandria Police Department.</w:t>
      </w:r>
    </w:p>
    <w:p w:rsidR="004820CF" w:rsidRDefault="004820CF" w:rsidP="007B335F">
      <w:pPr>
        <w:rPr>
          <w:rFonts w:eastAsia="Times New Roman" w:cs="Times New Roman"/>
          <w:color w:val="1A2A37"/>
          <w:szCs w:val="24"/>
        </w:rPr>
      </w:pPr>
      <w:r w:rsidRPr="004820CF">
        <w:rPr>
          <w:rFonts w:eastAsia="Times New Roman" w:cs="Times New Roman"/>
          <w:b/>
          <w:color w:val="1A2A37"/>
          <w:szCs w:val="24"/>
        </w:rPr>
        <w:t>Minutes:</w:t>
      </w:r>
      <w:r>
        <w:rPr>
          <w:rFonts w:eastAsia="Times New Roman" w:cs="Times New Roman"/>
          <w:color w:val="1A2A37"/>
          <w:szCs w:val="24"/>
        </w:rPr>
        <w:t xml:space="preserve">  The Board of Directors approved the January and March Minutes.  Dick Hobson abstained as he was not at the March meeting.</w:t>
      </w:r>
    </w:p>
    <w:p w:rsidR="00C77055" w:rsidRDefault="008806A7" w:rsidP="008806A7">
      <w:pPr>
        <w:rPr>
          <w:rFonts w:eastAsia="Times New Roman" w:cs="Times New Roman"/>
          <w:color w:val="1A2A37"/>
          <w:szCs w:val="24"/>
        </w:rPr>
      </w:pPr>
      <w:r w:rsidRPr="00C75669">
        <w:rPr>
          <w:rFonts w:eastAsia="Times New Roman" w:cs="Times New Roman"/>
          <w:b/>
          <w:color w:val="1A2A37"/>
          <w:szCs w:val="24"/>
        </w:rPr>
        <w:t>T</w:t>
      </w:r>
      <w:r w:rsidR="004820CF">
        <w:rPr>
          <w:rFonts w:eastAsia="Times New Roman" w:cs="Times New Roman"/>
          <w:b/>
          <w:color w:val="1A2A37"/>
          <w:szCs w:val="24"/>
        </w:rPr>
        <w:t>reasurer’s Report</w:t>
      </w:r>
      <w:r w:rsidR="004820CF" w:rsidRPr="004820CF">
        <w:rPr>
          <w:rFonts w:eastAsia="Times New Roman" w:cs="Times New Roman"/>
          <w:color w:val="1A2A37"/>
          <w:szCs w:val="24"/>
        </w:rPr>
        <w:t xml:space="preserve">:  </w:t>
      </w:r>
      <w:r w:rsidR="00234DE8">
        <w:rPr>
          <w:rFonts w:eastAsia="Times New Roman" w:cs="Times New Roman"/>
          <w:color w:val="1A2A37"/>
          <w:szCs w:val="24"/>
        </w:rPr>
        <w:t xml:space="preserve">Treasurer </w:t>
      </w:r>
      <w:r w:rsidR="004820CF" w:rsidRPr="004820CF">
        <w:rPr>
          <w:rFonts w:eastAsia="Times New Roman" w:cs="Times New Roman"/>
          <w:color w:val="1A2A37"/>
          <w:szCs w:val="24"/>
        </w:rPr>
        <w:t xml:space="preserve">Jack Sullivan reported that our assets were $29, 608.69.  He also noted </w:t>
      </w:r>
      <w:r w:rsidR="004820CF" w:rsidRPr="00C77055">
        <w:rPr>
          <w:rFonts w:eastAsia="Times New Roman" w:cs="Times New Roman"/>
          <w:color w:val="1A2A37"/>
          <w:szCs w:val="24"/>
        </w:rPr>
        <w:t xml:space="preserve">that it was appropriate to donate a gift of $125 to Immanuel Church on the Hill for the use of their facility </w:t>
      </w:r>
      <w:r w:rsidR="00C77055">
        <w:rPr>
          <w:rFonts w:eastAsia="Times New Roman" w:cs="Times New Roman"/>
          <w:color w:val="1A2A37"/>
          <w:szCs w:val="24"/>
        </w:rPr>
        <w:t>for</w:t>
      </w:r>
      <w:r w:rsidR="004820CF" w:rsidRPr="00C77055">
        <w:rPr>
          <w:rFonts w:eastAsia="Times New Roman" w:cs="Times New Roman"/>
          <w:color w:val="1A2A37"/>
          <w:szCs w:val="24"/>
        </w:rPr>
        <w:t xml:space="preserve"> SHA meetings. </w:t>
      </w:r>
      <w:r w:rsidRPr="00C77055">
        <w:rPr>
          <w:rFonts w:eastAsia="Times New Roman" w:cs="Times New Roman"/>
          <w:color w:val="1A2A37"/>
          <w:szCs w:val="24"/>
        </w:rPr>
        <w:t xml:space="preserve"> </w:t>
      </w:r>
      <w:r w:rsidR="00C77055">
        <w:rPr>
          <w:rFonts w:eastAsia="Times New Roman" w:cs="Times New Roman"/>
          <w:color w:val="1A2A37"/>
          <w:szCs w:val="24"/>
        </w:rPr>
        <w:t>The Treasurer’s report and the gift to the Church w</w:t>
      </w:r>
      <w:r w:rsidR="004D51DE">
        <w:rPr>
          <w:rFonts w:eastAsia="Times New Roman" w:cs="Times New Roman"/>
          <w:color w:val="1A2A37"/>
          <w:szCs w:val="24"/>
        </w:rPr>
        <w:t>ere</w:t>
      </w:r>
      <w:r w:rsidR="00C77055">
        <w:rPr>
          <w:rFonts w:eastAsia="Times New Roman" w:cs="Times New Roman"/>
          <w:color w:val="1A2A37"/>
          <w:szCs w:val="24"/>
        </w:rPr>
        <w:t xml:space="preserve"> approved by the Board.</w:t>
      </w:r>
    </w:p>
    <w:p w:rsidR="00E06F25" w:rsidRDefault="00F340B2" w:rsidP="008806A7">
      <w:pPr>
        <w:rPr>
          <w:rFonts w:eastAsia="Times New Roman" w:cs="Times New Roman"/>
          <w:color w:val="1A2A37"/>
          <w:szCs w:val="24"/>
        </w:rPr>
      </w:pPr>
      <w:r w:rsidRPr="00245CC9">
        <w:rPr>
          <w:rFonts w:eastAsia="Times New Roman" w:cs="Times New Roman"/>
          <w:b/>
          <w:color w:val="1A2A37"/>
          <w:szCs w:val="24"/>
        </w:rPr>
        <w:t>Area Reports:</w:t>
      </w:r>
      <w:r>
        <w:rPr>
          <w:rFonts w:eastAsia="Times New Roman" w:cs="Times New Roman"/>
          <w:color w:val="1A2A37"/>
          <w:szCs w:val="24"/>
        </w:rPr>
        <w:t xml:space="preserve">  </w:t>
      </w:r>
      <w:r w:rsidR="00C77055">
        <w:rPr>
          <w:rFonts w:eastAsia="Times New Roman" w:cs="Times New Roman"/>
          <w:color w:val="1A2A37"/>
          <w:szCs w:val="24"/>
        </w:rPr>
        <w:t xml:space="preserve">Carter Flemming, Area 2, was not at the meeting but reported that they are trying to re-formalize the TC Williams Advisory Committee. </w:t>
      </w:r>
      <w:r w:rsidR="00234DE8">
        <w:rPr>
          <w:rFonts w:eastAsia="Times New Roman" w:cs="Times New Roman"/>
          <w:color w:val="1A2A37"/>
          <w:szCs w:val="24"/>
        </w:rPr>
        <w:t xml:space="preserve"> </w:t>
      </w:r>
      <w:r w:rsidR="00C77055">
        <w:rPr>
          <w:rFonts w:eastAsia="Times New Roman" w:cs="Times New Roman"/>
          <w:color w:val="1A2A37"/>
          <w:szCs w:val="24"/>
        </w:rPr>
        <w:t xml:space="preserve">Dick Hobson, Area 3, reported that he thought the City did a good job this year on snow removal. </w:t>
      </w:r>
      <w:r w:rsidR="00234DE8">
        <w:rPr>
          <w:rFonts w:eastAsia="Times New Roman" w:cs="Times New Roman"/>
          <w:color w:val="1A2A37"/>
          <w:szCs w:val="24"/>
        </w:rPr>
        <w:t xml:space="preserve"> </w:t>
      </w:r>
      <w:r>
        <w:rPr>
          <w:rFonts w:eastAsia="Times New Roman" w:cs="Times New Roman"/>
          <w:color w:val="1A2A37"/>
          <w:szCs w:val="24"/>
        </w:rPr>
        <w:t xml:space="preserve">Dick Hayes, Area 5, reported </w:t>
      </w:r>
      <w:r w:rsidR="00C77055">
        <w:rPr>
          <w:rFonts w:eastAsia="Times New Roman" w:cs="Times New Roman"/>
          <w:color w:val="1A2A37"/>
          <w:szCs w:val="24"/>
        </w:rPr>
        <w:t>that the new elevator co</w:t>
      </w:r>
      <w:r w:rsidR="007E3456">
        <w:rPr>
          <w:rFonts w:eastAsia="Times New Roman" w:cs="Times New Roman"/>
          <w:color w:val="1A2A37"/>
          <w:szCs w:val="24"/>
        </w:rPr>
        <w:t xml:space="preserve">nstruction at Alexandria Hospital appeared to be </w:t>
      </w:r>
      <w:r w:rsidR="00C77055">
        <w:rPr>
          <w:rFonts w:eastAsia="Times New Roman" w:cs="Times New Roman"/>
          <w:color w:val="1A2A37"/>
          <w:szCs w:val="24"/>
        </w:rPr>
        <w:t xml:space="preserve">at a halt because of drainage problems. </w:t>
      </w:r>
      <w:r w:rsidR="00234DE8">
        <w:rPr>
          <w:rFonts w:eastAsia="Times New Roman" w:cs="Times New Roman"/>
          <w:color w:val="1A2A37"/>
          <w:szCs w:val="24"/>
        </w:rPr>
        <w:t xml:space="preserve"> </w:t>
      </w:r>
      <w:r w:rsidR="00E06F25">
        <w:rPr>
          <w:rFonts w:eastAsia="Times New Roman" w:cs="Times New Roman"/>
          <w:color w:val="1A2A37"/>
          <w:szCs w:val="24"/>
        </w:rPr>
        <w:t xml:space="preserve">Tom Fulton, Area 6, </w:t>
      </w:r>
      <w:r w:rsidR="00C77055">
        <w:rPr>
          <w:rFonts w:eastAsia="Times New Roman" w:cs="Times New Roman"/>
          <w:color w:val="1A2A37"/>
          <w:szCs w:val="24"/>
        </w:rPr>
        <w:t>expanded on the car break-ins in</w:t>
      </w:r>
      <w:r w:rsidR="00234DE8">
        <w:rPr>
          <w:rFonts w:eastAsia="Times New Roman" w:cs="Times New Roman"/>
          <w:color w:val="1A2A37"/>
          <w:szCs w:val="24"/>
        </w:rPr>
        <w:t xml:space="preserve"> his area that Sgt. Houston had reported</w:t>
      </w:r>
      <w:r w:rsidR="00C77055">
        <w:rPr>
          <w:rFonts w:eastAsia="Times New Roman" w:cs="Times New Roman"/>
          <w:color w:val="1A2A37"/>
          <w:szCs w:val="24"/>
        </w:rPr>
        <w:t>.  Frank Putzu, Area 8, said he has seen very few bikes in the bike lanes on Pickett Street (near Seminary Road).</w:t>
      </w:r>
      <w:r w:rsidR="00234DE8">
        <w:rPr>
          <w:rFonts w:eastAsia="Times New Roman" w:cs="Times New Roman"/>
          <w:color w:val="1A2A37"/>
          <w:szCs w:val="24"/>
        </w:rPr>
        <w:t xml:space="preserve"> </w:t>
      </w:r>
      <w:r w:rsidR="00C77055">
        <w:rPr>
          <w:rFonts w:eastAsia="Times New Roman" w:cs="Times New Roman"/>
          <w:color w:val="1A2A37"/>
          <w:szCs w:val="24"/>
        </w:rPr>
        <w:t xml:space="preserve"> Jim Durham, At Large, reported </w:t>
      </w:r>
      <w:r w:rsidR="00234DE8">
        <w:rPr>
          <w:rFonts w:eastAsia="Times New Roman" w:cs="Times New Roman"/>
          <w:color w:val="1A2A37"/>
          <w:szCs w:val="24"/>
        </w:rPr>
        <w:t xml:space="preserve">that </w:t>
      </w:r>
      <w:r w:rsidR="00C77055">
        <w:rPr>
          <w:rFonts w:eastAsia="Times New Roman" w:cs="Times New Roman"/>
          <w:color w:val="1A2A37"/>
          <w:szCs w:val="24"/>
        </w:rPr>
        <w:t xml:space="preserve">there is an opening for a new member </w:t>
      </w:r>
      <w:r w:rsidR="004D51DE">
        <w:rPr>
          <w:rFonts w:eastAsia="Times New Roman" w:cs="Times New Roman"/>
          <w:color w:val="1A2A37"/>
          <w:szCs w:val="24"/>
        </w:rPr>
        <w:t>from the West End on</w:t>
      </w:r>
      <w:r w:rsidR="00C77055">
        <w:rPr>
          <w:rFonts w:eastAsia="Times New Roman" w:cs="Times New Roman"/>
          <w:color w:val="1A2A37"/>
          <w:szCs w:val="24"/>
        </w:rPr>
        <w:t xml:space="preserve"> the Transportation Commi</w:t>
      </w:r>
      <w:r w:rsidR="006835BD">
        <w:rPr>
          <w:rFonts w:eastAsia="Times New Roman" w:cs="Times New Roman"/>
          <w:color w:val="1A2A37"/>
          <w:szCs w:val="24"/>
        </w:rPr>
        <w:t>s</w:t>
      </w:r>
      <w:r w:rsidR="00C77055">
        <w:rPr>
          <w:rFonts w:eastAsia="Times New Roman" w:cs="Times New Roman"/>
          <w:color w:val="1A2A37"/>
          <w:szCs w:val="24"/>
        </w:rPr>
        <w:t>sion</w:t>
      </w:r>
      <w:r w:rsidR="006835BD">
        <w:rPr>
          <w:rFonts w:eastAsia="Times New Roman" w:cs="Times New Roman"/>
          <w:color w:val="1A2A37"/>
          <w:szCs w:val="24"/>
        </w:rPr>
        <w:t xml:space="preserve">, </w:t>
      </w:r>
      <w:r w:rsidR="00234DE8">
        <w:rPr>
          <w:rFonts w:eastAsia="Times New Roman" w:cs="Times New Roman"/>
          <w:color w:val="1A2A37"/>
          <w:szCs w:val="24"/>
        </w:rPr>
        <w:t>that t</w:t>
      </w:r>
      <w:r w:rsidR="006835BD">
        <w:rPr>
          <w:rFonts w:eastAsia="Times New Roman" w:cs="Times New Roman"/>
          <w:color w:val="1A2A37"/>
          <w:szCs w:val="24"/>
        </w:rPr>
        <w:t xml:space="preserve">he Alexandria Bicycle and Pedestrian Advisory Committee will be meeting at 6:15 PM on 21 April at the Nannie J. Lee Memorial Recreation Center at 1108 Jefferson Street, and </w:t>
      </w:r>
      <w:r w:rsidR="00234DE8">
        <w:rPr>
          <w:rFonts w:eastAsia="Times New Roman" w:cs="Times New Roman"/>
          <w:color w:val="1A2A37"/>
          <w:szCs w:val="24"/>
        </w:rPr>
        <w:t xml:space="preserve">that </w:t>
      </w:r>
      <w:r w:rsidR="006835BD">
        <w:rPr>
          <w:rFonts w:eastAsia="Times New Roman" w:cs="Times New Roman"/>
          <w:color w:val="1A2A37"/>
          <w:szCs w:val="24"/>
        </w:rPr>
        <w:t xml:space="preserve">he attended the last </w:t>
      </w:r>
      <w:r w:rsidR="006835BD">
        <w:rPr>
          <w:rFonts w:eastAsia="Times New Roman" w:cs="Times New Roman"/>
          <w:color w:val="1A2A37"/>
          <w:szCs w:val="24"/>
        </w:rPr>
        <w:lastRenderedPageBreak/>
        <w:t>Alexandria Federation Meeting and that the developer is proposing to build 443 apartments a</w:t>
      </w:r>
      <w:r w:rsidR="00234DE8">
        <w:rPr>
          <w:rFonts w:eastAsia="Times New Roman" w:cs="Times New Roman"/>
          <w:color w:val="1A2A37"/>
          <w:szCs w:val="24"/>
        </w:rPr>
        <w:t xml:space="preserve">t the Hunting Terrace complex.  </w:t>
      </w:r>
      <w:r w:rsidR="006835BD">
        <w:rPr>
          <w:rFonts w:eastAsia="Times New Roman" w:cs="Times New Roman"/>
          <w:color w:val="1A2A37"/>
          <w:szCs w:val="24"/>
        </w:rPr>
        <w:t>Heather Zdancewicz, VTS, reported the</w:t>
      </w:r>
      <w:r w:rsidR="00234DE8">
        <w:rPr>
          <w:rFonts w:eastAsia="Times New Roman" w:cs="Times New Roman"/>
          <w:color w:val="1A2A37"/>
          <w:szCs w:val="24"/>
        </w:rPr>
        <w:t xml:space="preserve"> construction of the new chapel is six </w:t>
      </w:r>
      <w:r w:rsidR="006835BD">
        <w:rPr>
          <w:rFonts w:eastAsia="Times New Roman" w:cs="Times New Roman"/>
          <w:color w:val="1A2A37"/>
          <w:szCs w:val="24"/>
        </w:rPr>
        <w:t xml:space="preserve">weeks behind </w:t>
      </w:r>
      <w:r w:rsidR="00234DE8">
        <w:rPr>
          <w:rFonts w:eastAsia="Times New Roman" w:cs="Times New Roman"/>
          <w:color w:val="1A2A37"/>
          <w:szCs w:val="24"/>
        </w:rPr>
        <w:t xml:space="preserve">schedule </w:t>
      </w:r>
      <w:r w:rsidR="006835BD">
        <w:rPr>
          <w:rFonts w:eastAsia="Times New Roman" w:cs="Times New Roman"/>
          <w:color w:val="1A2A37"/>
          <w:szCs w:val="24"/>
        </w:rPr>
        <w:t xml:space="preserve">with an estimated completion date of 14 January 2015. </w:t>
      </w:r>
    </w:p>
    <w:p w:rsidR="00866CBF" w:rsidRDefault="00245CC9" w:rsidP="008806A7">
      <w:pPr>
        <w:rPr>
          <w:rFonts w:eastAsia="Times New Roman" w:cs="Times New Roman"/>
          <w:color w:val="1A2A37"/>
          <w:szCs w:val="24"/>
        </w:rPr>
      </w:pPr>
      <w:r w:rsidRPr="00245CC9">
        <w:rPr>
          <w:rFonts w:eastAsia="Times New Roman" w:cs="Times New Roman"/>
          <w:b/>
          <w:color w:val="1A2A37"/>
          <w:szCs w:val="24"/>
        </w:rPr>
        <w:t>Old Business:</w:t>
      </w:r>
      <w:r>
        <w:rPr>
          <w:rFonts w:eastAsia="Times New Roman" w:cs="Times New Roman"/>
          <w:color w:val="1A2A37"/>
          <w:szCs w:val="24"/>
        </w:rPr>
        <w:t xml:space="preserve">  </w:t>
      </w:r>
    </w:p>
    <w:p w:rsidR="00866CBF" w:rsidRPr="00866CBF" w:rsidRDefault="00234DE8" w:rsidP="00866CBF">
      <w:pPr>
        <w:rPr>
          <w:bCs/>
        </w:rPr>
      </w:pPr>
      <w:proofErr w:type="gramStart"/>
      <w:r w:rsidRPr="00234DE8">
        <w:rPr>
          <w:rFonts w:eastAsia="Times New Roman" w:cs="Times New Roman"/>
          <w:b/>
          <w:bCs/>
          <w:color w:val="1A2A37"/>
          <w:szCs w:val="24"/>
        </w:rPr>
        <w:t>Electronic Voting</w:t>
      </w:r>
      <w:r w:rsidR="0046491C">
        <w:rPr>
          <w:rFonts w:eastAsia="Times New Roman" w:cs="Times New Roman"/>
          <w:b/>
          <w:bCs/>
          <w:color w:val="1A2A37"/>
          <w:szCs w:val="24"/>
        </w:rPr>
        <w:t>.</w:t>
      </w:r>
      <w:proofErr w:type="gramEnd"/>
      <w:r>
        <w:rPr>
          <w:rFonts w:eastAsia="Times New Roman" w:cs="Times New Roman"/>
          <w:bCs/>
          <w:color w:val="1A2A37"/>
          <w:szCs w:val="24"/>
        </w:rPr>
        <w:t xml:space="preserve">  </w:t>
      </w:r>
      <w:r w:rsidR="00245CC9" w:rsidRPr="00866CBF">
        <w:rPr>
          <w:bCs/>
        </w:rPr>
        <w:t xml:space="preserve">President </w:t>
      </w:r>
      <w:r w:rsidR="005C37C8" w:rsidRPr="00866CBF">
        <w:rPr>
          <w:bCs/>
        </w:rPr>
        <w:t xml:space="preserve">Jennings discussed </w:t>
      </w:r>
      <w:r w:rsidR="006835BD" w:rsidRPr="00866CBF">
        <w:rPr>
          <w:bCs/>
        </w:rPr>
        <w:t>a proposed procedure to</w:t>
      </w:r>
      <w:r w:rsidR="005C37C8" w:rsidRPr="00866CBF">
        <w:rPr>
          <w:bCs/>
        </w:rPr>
        <w:t xml:space="preserve"> institut</w:t>
      </w:r>
      <w:r w:rsidR="006835BD" w:rsidRPr="00866CBF">
        <w:rPr>
          <w:bCs/>
        </w:rPr>
        <w:t>e</w:t>
      </w:r>
      <w:r w:rsidR="005C37C8" w:rsidRPr="00866CBF">
        <w:rPr>
          <w:bCs/>
        </w:rPr>
        <w:t xml:space="preserve"> electronic voting for the Board of Directors</w:t>
      </w:r>
      <w:r w:rsidR="006835BD" w:rsidRPr="00866CBF">
        <w:rPr>
          <w:bCs/>
        </w:rPr>
        <w:t>.  Basically, the new voting procedure for emergency issues that need to be resolved quickly would include an email</w:t>
      </w:r>
      <w:r w:rsidR="00866CBF" w:rsidRPr="00866CBF">
        <w:rPr>
          <w:bCs/>
        </w:rPr>
        <w:t xml:space="preserve"> to all Board </w:t>
      </w:r>
      <w:r w:rsidR="0046491C">
        <w:rPr>
          <w:bCs/>
        </w:rPr>
        <w:t>M</w:t>
      </w:r>
      <w:r w:rsidR="00866CBF" w:rsidRPr="00866CBF">
        <w:rPr>
          <w:bCs/>
        </w:rPr>
        <w:t xml:space="preserve">embers outlying the issues, the pros and cons, and a recommendation for approval by a majority of the quorum of the Board.  The motion to amend the Bylaws was approved by the Board as an interim measure with final approval by the membership at the next Annual </w:t>
      </w:r>
      <w:r w:rsidR="0046491C">
        <w:rPr>
          <w:bCs/>
        </w:rPr>
        <w:t>M</w:t>
      </w:r>
      <w:r w:rsidR="00866CBF" w:rsidRPr="00866CBF">
        <w:rPr>
          <w:bCs/>
        </w:rPr>
        <w:t xml:space="preserve">eeting </w:t>
      </w:r>
      <w:r w:rsidR="0046491C">
        <w:rPr>
          <w:bCs/>
        </w:rPr>
        <w:t>o</w:t>
      </w:r>
      <w:r w:rsidR="00866CBF" w:rsidRPr="00866CBF">
        <w:rPr>
          <w:bCs/>
        </w:rPr>
        <w:t>n November</w:t>
      </w:r>
      <w:r w:rsidR="0046491C">
        <w:rPr>
          <w:bCs/>
        </w:rPr>
        <w:t xml:space="preserve"> 13,</w:t>
      </w:r>
      <w:r w:rsidR="00866CBF" w:rsidRPr="00866CBF">
        <w:rPr>
          <w:bCs/>
        </w:rPr>
        <w:t xml:space="preserve"> 2014.  </w:t>
      </w:r>
      <w:r w:rsidR="0046491C">
        <w:rPr>
          <w:bCs/>
        </w:rPr>
        <w:t xml:space="preserve">Secretary </w:t>
      </w:r>
      <w:r w:rsidR="00866CBF" w:rsidRPr="00866CBF">
        <w:rPr>
          <w:bCs/>
        </w:rPr>
        <w:t>Dick Hayes will make the change to the Bylaws.</w:t>
      </w:r>
    </w:p>
    <w:p w:rsidR="00866CBF" w:rsidRDefault="0046491C" w:rsidP="00866CBF">
      <w:proofErr w:type="gramStart"/>
      <w:r w:rsidRPr="0046491C">
        <w:rPr>
          <w:b/>
        </w:rPr>
        <w:t>Woodbine Nursing Home</w:t>
      </w:r>
      <w:r>
        <w:t>.</w:t>
      </w:r>
      <w:proofErr w:type="gramEnd"/>
      <w:r>
        <w:t xml:space="preserve">  </w:t>
      </w:r>
      <w:r w:rsidR="00866CBF">
        <w:t>The</w:t>
      </w:r>
      <w:r>
        <w:t xml:space="preserve"> City is evaluating the </w:t>
      </w:r>
      <w:r w:rsidR="00866CBF">
        <w:t>second Concept Plan for the proposed Woodbine Nursing Home expansion.  Jack Sullivan reported that the main issue revolves around adequate parking.</w:t>
      </w:r>
    </w:p>
    <w:p w:rsidR="00866CBF" w:rsidRDefault="0046491C" w:rsidP="00866CBF">
      <w:proofErr w:type="gramStart"/>
      <w:r w:rsidRPr="0046491C">
        <w:rPr>
          <w:b/>
        </w:rPr>
        <w:t>F</w:t>
      </w:r>
      <w:r w:rsidR="00866CBF" w:rsidRPr="0046491C">
        <w:rPr>
          <w:b/>
        </w:rPr>
        <w:t>ort Ward Park</w:t>
      </w:r>
      <w:r>
        <w:t>.</w:t>
      </w:r>
      <w:proofErr w:type="gramEnd"/>
      <w:r>
        <w:t xml:space="preserve">  The Fort Ward Park Master Drainage Plan is available and a public meeting is being planned.  The meeting was originally scheduled for the same time as </w:t>
      </w:r>
      <w:r w:rsidR="00866CBF">
        <w:t>the Homewood Properties meeting</w:t>
      </w:r>
      <w:r>
        <w:t xml:space="preserve"> about the Seminary Overlook development</w:t>
      </w:r>
      <w:r w:rsidR="00C25DB4">
        <w:t xml:space="preserve">—on April 23—but will probably shift to April 30 or </w:t>
      </w:r>
      <w:r>
        <w:t xml:space="preserve">May 7 at the Minnie Howard School </w:t>
      </w:r>
      <w:r w:rsidR="00C25DB4">
        <w:t>library</w:t>
      </w:r>
      <w:r>
        <w:t>.</w:t>
      </w:r>
    </w:p>
    <w:p w:rsidR="0035340C" w:rsidRDefault="00866CBF" w:rsidP="00866CBF">
      <w:proofErr w:type="gramStart"/>
      <w:r w:rsidRPr="00C25DB4">
        <w:rPr>
          <w:b/>
        </w:rPr>
        <w:t>Waterfront Plan</w:t>
      </w:r>
      <w:r w:rsidR="00B955A5">
        <w:t>.</w:t>
      </w:r>
      <w:proofErr w:type="gramEnd"/>
      <w:r>
        <w:t xml:space="preserve"> </w:t>
      </w:r>
      <w:r w:rsidR="00B955A5">
        <w:t xml:space="preserve"> T</w:t>
      </w:r>
      <w:r>
        <w:t>he Carr Hotel design protest continues</w:t>
      </w:r>
      <w:r w:rsidR="004D51DE">
        <w:t>, meanwhile,</w:t>
      </w:r>
      <w:r>
        <w:t xml:space="preserve"> the City and Old Dominion Boat Club came to an agreement on moving the Boat Club to a new location at a cost of </w:t>
      </w:r>
      <w:r w:rsidR="00B955A5">
        <w:t>$</w:t>
      </w:r>
      <w:r>
        <w:t>5</w:t>
      </w:r>
      <w:r w:rsidR="00B955A5">
        <w:t>-</w:t>
      </w:r>
      <w:r w:rsidR="0035340C">
        <w:t>m</w:t>
      </w:r>
      <w:r>
        <w:t>illion</w:t>
      </w:r>
      <w:r w:rsidR="0035340C">
        <w:t xml:space="preserve"> taxpayer dollars.</w:t>
      </w:r>
    </w:p>
    <w:p w:rsidR="00245CC9" w:rsidRPr="00866CBF" w:rsidRDefault="0035340C" w:rsidP="00866CBF">
      <w:pPr>
        <w:rPr>
          <w:rFonts w:eastAsia="Times New Roman" w:cs="Times New Roman"/>
          <w:color w:val="1A2A37"/>
          <w:szCs w:val="24"/>
        </w:rPr>
      </w:pPr>
      <w:proofErr w:type="gramStart"/>
      <w:r w:rsidRPr="00E473FF">
        <w:rPr>
          <w:b/>
        </w:rPr>
        <w:t>Traffic Calming on N.</w:t>
      </w:r>
      <w:proofErr w:type="gramEnd"/>
      <w:r w:rsidRPr="00E473FF">
        <w:rPr>
          <w:b/>
        </w:rPr>
        <w:t xml:space="preserve"> </w:t>
      </w:r>
      <w:proofErr w:type="gramStart"/>
      <w:r w:rsidRPr="00E473FF">
        <w:rPr>
          <w:b/>
        </w:rPr>
        <w:t>Early Street</w:t>
      </w:r>
      <w:r w:rsidR="00E473FF">
        <w:t>.</w:t>
      </w:r>
      <w:proofErr w:type="gramEnd"/>
      <w:r>
        <w:t xml:space="preserve"> </w:t>
      </w:r>
      <w:r w:rsidR="00E473FF">
        <w:t xml:space="preserve"> On March 24, th</w:t>
      </w:r>
      <w:r>
        <w:t xml:space="preserve">e Traffic and Parking Board approved the installation of “No </w:t>
      </w:r>
      <w:proofErr w:type="gramStart"/>
      <w:r>
        <w:t>Through</w:t>
      </w:r>
      <w:proofErr w:type="gramEnd"/>
      <w:r>
        <w:t xml:space="preserve"> Trucks” signs on N. </w:t>
      </w:r>
      <w:proofErr w:type="gramStart"/>
      <w:r>
        <w:t xml:space="preserve">Early Street </w:t>
      </w:r>
      <w:r w:rsidR="00E473FF">
        <w:t xml:space="preserve">in Area 6 </w:t>
      </w:r>
      <w:r>
        <w:t xml:space="preserve">between Braddock Road and </w:t>
      </w:r>
      <w:proofErr w:type="spellStart"/>
      <w:r>
        <w:t>Menokin</w:t>
      </w:r>
      <w:proofErr w:type="spellEnd"/>
      <w:r>
        <w:t xml:space="preserve"> Drive.</w:t>
      </w:r>
      <w:proofErr w:type="gramEnd"/>
      <w:r>
        <w:t xml:space="preserve">  This issue will probably eventually go to City Council for approval.</w:t>
      </w:r>
      <w:r w:rsidR="00DD2E8B" w:rsidRPr="00866CBF">
        <w:t xml:space="preserve"> </w:t>
      </w:r>
    </w:p>
    <w:p w:rsidR="00E473FF" w:rsidRDefault="000B5A06" w:rsidP="00245CC9">
      <w:pPr>
        <w:rPr>
          <w:rFonts w:eastAsia="Times New Roman" w:cs="Times New Roman"/>
          <w:b/>
          <w:color w:val="1A2A37"/>
          <w:szCs w:val="24"/>
        </w:rPr>
      </w:pPr>
      <w:r w:rsidRPr="000B5A06">
        <w:rPr>
          <w:rFonts w:eastAsia="Times New Roman" w:cs="Times New Roman"/>
          <w:b/>
          <w:color w:val="1A2A37"/>
          <w:szCs w:val="24"/>
        </w:rPr>
        <w:t>New Business:</w:t>
      </w:r>
    </w:p>
    <w:p w:rsidR="0035340C" w:rsidRDefault="0035340C" w:rsidP="00245CC9">
      <w:pPr>
        <w:rPr>
          <w:rFonts w:eastAsia="Times New Roman" w:cs="Times New Roman"/>
          <w:color w:val="1A2A37"/>
          <w:szCs w:val="24"/>
        </w:rPr>
      </w:pPr>
      <w:proofErr w:type="gramStart"/>
      <w:r w:rsidRPr="00E473FF">
        <w:rPr>
          <w:rFonts w:eastAsia="Times New Roman" w:cs="Times New Roman"/>
          <w:b/>
          <w:color w:val="1A2A37"/>
          <w:szCs w:val="24"/>
        </w:rPr>
        <w:t xml:space="preserve">NOVA </w:t>
      </w:r>
      <w:r w:rsidR="00E473FF" w:rsidRPr="00E473FF">
        <w:rPr>
          <w:rFonts w:eastAsia="Times New Roman" w:cs="Times New Roman"/>
          <w:b/>
          <w:color w:val="1A2A37"/>
          <w:szCs w:val="24"/>
        </w:rPr>
        <w:t>Expansion</w:t>
      </w:r>
      <w:r w:rsidR="00E473FF">
        <w:rPr>
          <w:rFonts w:eastAsia="Times New Roman" w:cs="Times New Roman"/>
          <w:color w:val="1A2A37"/>
          <w:szCs w:val="24"/>
        </w:rPr>
        <w:t>.</w:t>
      </w:r>
      <w:proofErr w:type="gramEnd"/>
      <w:r w:rsidR="00E473FF">
        <w:rPr>
          <w:rFonts w:eastAsia="Times New Roman" w:cs="Times New Roman"/>
          <w:color w:val="1A2A37"/>
          <w:szCs w:val="24"/>
        </w:rPr>
        <w:t xml:space="preserve">  </w:t>
      </w:r>
      <w:r w:rsidR="00760B9E">
        <w:rPr>
          <w:rFonts w:eastAsia="Times New Roman" w:cs="Times New Roman"/>
          <w:color w:val="1A2A37"/>
          <w:szCs w:val="24"/>
        </w:rPr>
        <w:t>Virginia State t</w:t>
      </w:r>
      <w:r w:rsidR="00E473FF">
        <w:rPr>
          <w:rFonts w:eastAsia="Times New Roman" w:cs="Times New Roman"/>
          <w:color w:val="1A2A37"/>
          <w:szCs w:val="24"/>
        </w:rPr>
        <w:t xml:space="preserve">axpayers are </w:t>
      </w:r>
      <w:r>
        <w:rPr>
          <w:rFonts w:eastAsia="Times New Roman" w:cs="Times New Roman"/>
          <w:color w:val="1A2A37"/>
          <w:szCs w:val="24"/>
        </w:rPr>
        <w:t xml:space="preserve">apparently constructing a new building </w:t>
      </w:r>
      <w:r w:rsidR="00760B9E">
        <w:rPr>
          <w:rFonts w:eastAsia="Times New Roman" w:cs="Times New Roman"/>
          <w:color w:val="1A2A37"/>
          <w:szCs w:val="24"/>
        </w:rPr>
        <w:t xml:space="preserve">for the arts </w:t>
      </w:r>
      <w:r>
        <w:rPr>
          <w:rFonts w:eastAsia="Times New Roman" w:cs="Times New Roman"/>
          <w:color w:val="1A2A37"/>
          <w:szCs w:val="24"/>
        </w:rPr>
        <w:t>on the</w:t>
      </w:r>
      <w:r w:rsidR="00E473FF">
        <w:rPr>
          <w:rFonts w:eastAsia="Times New Roman" w:cs="Times New Roman"/>
          <w:color w:val="1A2A37"/>
          <w:szCs w:val="24"/>
        </w:rPr>
        <w:t xml:space="preserve"> NOVA Alexandria </w:t>
      </w:r>
      <w:r>
        <w:rPr>
          <w:rFonts w:eastAsia="Times New Roman" w:cs="Times New Roman"/>
          <w:color w:val="1A2A37"/>
          <w:szCs w:val="24"/>
        </w:rPr>
        <w:t>campus</w:t>
      </w:r>
      <w:r w:rsidR="00E473FF">
        <w:rPr>
          <w:rFonts w:eastAsia="Times New Roman" w:cs="Times New Roman"/>
          <w:color w:val="1A2A37"/>
          <w:szCs w:val="24"/>
        </w:rPr>
        <w:t xml:space="preserve"> </w:t>
      </w:r>
      <w:r w:rsidR="00760B9E">
        <w:rPr>
          <w:rFonts w:eastAsia="Times New Roman" w:cs="Times New Roman"/>
          <w:color w:val="1A2A37"/>
          <w:szCs w:val="24"/>
        </w:rPr>
        <w:t>on</w:t>
      </w:r>
      <w:r w:rsidR="00E473FF">
        <w:rPr>
          <w:rFonts w:eastAsia="Times New Roman" w:cs="Times New Roman"/>
          <w:color w:val="1A2A37"/>
          <w:szCs w:val="24"/>
        </w:rPr>
        <w:t xml:space="preserve"> N. Beauregard Street</w:t>
      </w:r>
      <w:r>
        <w:rPr>
          <w:rFonts w:eastAsia="Times New Roman" w:cs="Times New Roman"/>
          <w:color w:val="1A2A37"/>
          <w:szCs w:val="24"/>
        </w:rPr>
        <w:t>.</w:t>
      </w:r>
    </w:p>
    <w:p w:rsidR="000B7BC5" w:rsidRDefault="000B7BC5" w:rsidP="00245CC9">
      <w:pPr>
        <w:rPr>
          <w:rFonts w:eastAsia="Times New Roman" w:cs="Times New Roman"/>
          <w:color w:val="1A2A37"/>
          <w:szCs w:val="24"/>
        </w:rPr>
      </w:pPr>
      <w:r>
        <w:rPr>
          <w:rFonts w:eastAsia="Times New Roman" w:cs="Times New Roman"/>
          <w:color w:val="1A2A37"/>
          <w:szCs w:val="24"/>
        </w:rPr>
        <w:t xml:space="preserve">Having no further business, the meeting adjourned at </w:t>
      </w:r>
      <w:r w:rsidR="0035340C">
        <w:rPr>
          <w:rFonts w:eastAsia="Times New Roman" w:cs="Times New Roman"/>
          <w:color w:val="1A2A37"/>
          <w:szCs w:val="24"/>
        </w:rPr>
        <w:t>8</w:t>
      </w:r>
      <w:r w:rsidR="000B5A06">
        <w:rPr>
          <w:rFonts w:eastAsia="Times New Roman" w:cs="Times New Roman"/>
          <w:color w:val="1A2A37"/>
          <w:szCs w:val="24"/>
        </w:rPr>
        <w:t>:</w:t>
      </w:r>
      <w:r w:rsidR="0035340C">
        <w:rPr>
          <w:rFonts w:eastAsia="Times New Roman" w:cs="Times New Roman"/>
          <w:color w:val="1A2A37"/>
          <w:szCs w:val="24"/>
        </w:rPr>
        <w:t>4</w:t>
      </w:r>
      <w:r w:rsidR="000B5A06">
        <w:rPr>
          <w:rFonts w:eastAsia="Times New Roman" w:cs="Times New Roman"/>
          <w:color w:val="1A2A37"/>
          <w:szCs w:val="24"/>
        </w:rPr>
        <w:t>7</w:t>
      </w:r>
      <w:r>
        <w:rPr>
          <w:rFonts w:eastAsia="Times New Roman" w:cs="Times New Roman"/>
          <w:color w:val="1A2A37"/>
          <w:szCs w:val="24"/>
        </w:rPr>
        <w:t xml:space="preserve"> PM.</w:t>
      </w:r>
    </w:p>
    <w:p w:rsidR="00047C71" w:rsidRPr="000F115F" w:rsidRDefault="00047C71" w:rsidP="00047C71">
      <w:pPr>
        <w:spacing w:after="0" w:line="240" w:lineRule="auto"/>
        <w:jc w:val="center"/>
        <w:rPr>
          <w:rFonts w:eastAsia="Times New Roman" w:cs="Times New Roman"/>
          <w:b/>
          <w:color w:val="1A2A37"/>
          <w:szCs w:val="24"/>
        </w:rPr>
      </w:pPr>
      <w:r w:rsidRPr="000F115F">
        <w:rPr>
          <w:rFonts w:eastAsia="Times New Roman" w:cs="Times New Roman"/>
          <w:b/>
          <w:color w:val="1A2A37"/>
          <w:szCs w:val="24"/>
        </w:rPr>
        <w:t>Richard J. Hayes, Recorder</w:t>
      </w:r>
    </w:p>
    <w:p w:rsidR="00047C71" w:rsidRDefault="00047C71" w:rsidP="00047C71">
      <w:pPr>
        <w:spacing w:after="0" w:line="240" w:lineRule="auto"/>
        <w:rPr>
          <w:rFonts w:eastAsia="Times New Roman" w:cs="Times New Roman"/>
          <w:color w:val="1A2A37"/>
          <w:szCs w:val="24"/>
        </w:rPr>
      </w:pPr>
    </w:p>
    <w:p w:rsidR="00047C71" w:rsidRDefault="00047C71" w:rsidP="00047C71">
      <w:pPr>
        <w:spacing w:after="0" w:line="240" w:lineRule="auto"/>
        <w:rPr>
          <w:rFonts w:eastAsia="Times New Roman" w:cs="Times New Roman"/>
          <w:b/>
          <w:color w:val="1A2A37"/>
          <w:szCs w:val="24"/>
        </w:rPr>
      </w:pPr>
    </w:p>
    <w:p w:rsidR="00047C71" w:rsidRPr="00B64770" w:rsidRDefault="00047C71" w:rsidP="00047C71">
      <w:pPr>
        <w:spacing w:after="0" w:line="240" w:lineRule="auto"/>
        <w:rPr>
          <w:rFonts w:eastAsia="Times New Roman" w:cs="Times New Roman"/>
          <w:color w:val="1A2A37"/>
          <w:szCs w:val="24"/>
        </w:rPr>
      </w:pPr>
      <w:r w:rsidRPr="00636857">
        <w:rPr>
          <w:rFonts w:eastAsia="Times New Roman" w:cs="Times New Roman"/>
          <w:b/>
          <w:color w:val="1A2A37"/>
          <w:szCs w:val="24"/>
        </w:rPr>
        <w:t>Board Members present</w:t>
      </w:r>
      <w:r>
        <w:rPr>
          <w:rFonts w:eastAsia="Times New Roman" w:cs="Times New Roman"/>
          <w:color w:val="1A2A37"/>
          <w:szCs w:val="24"/>
        </w:rPr>
        <w:t xml:space="preserve">: </w:t>
      </w:r>
      <w:r w:rsidR="000B5A06">
        <w:rPr>
          <w:rFonts w:eastAsia="Times New Roman" w:cs="Times New Roman"/>
          <w:color w:val="1A2A37"/>
          <w:szCs w:val="24"/>
        </w:rPr>
        <w:t>Presi</w:t>
      </w:r>
      <w:r w:rsidR="0035340C">
        <w:rPr>
          <w:rFonts w:eastAsia="Times New Roman" w:cs="Times New Roman"/>
          <w:color w:val="1A2A37"/>
          <w:szCs w:val="24"/>
        </w:rPr>
        <w:t>d</w:t>
      </w:r>
      <w:r w:rsidR="000B5A06">
        <w:rPr>
          <w:rFonts w:eastAsia="Times New Roman" w:cs="Times New Roman"/>
          <w:color w:val="1A2A37"/>
          <w:szCs w:val="24"/>
        </w:rPr>
        <w:t xml:space="preserve">ent Jennings, </w:t>
      </w:r>
      <w:r w:rsidR="0035340C">
        <w:rPr>
          <w:rFonts w:eastAsia="Times New Roman" w:cs="Times New Roman"/>
          <w:color w:val="1A2A37"/>
          <w:szCs w:val="24"/>
        </w:rPr>
        <w:t>Lillian Paterson, Dick Hobson</w:t>
      </w:r>
      <w:r>
        <w:rPr>
          <w:rFonts w:eastAsia="Times New Roman" w:cs="Times New Roman"/>
          <w:color w:val="1A2A37"/>
          <w:szCs w:val="24"/>
        </w:rPr>
        <w:t xml:space="preserve">, </w:t>
      </w:r>
      <w:r w:rsidRPr="00B64770">
        <w:rPr>
          <w:rFonts w:eastAsia="Times New Roman" w:cs="Times New Roman"/>
          <w:color w:val="1A2A37"/>
          <w:szCs w:val="24"/>
        </w:rPr>
        <w:t>Dick Hayes,</w:t>
      </w:r>
      <w:r w:rsidR="000B5A06">
        <w:rPr>
          <w:rFonts w:eastAsia="Times New Roman" w:cs="Times New Roman"/>
          <w:color w:val="1A2A37"/>
          <w:szCs w:val="24"/>
        </w:rPr>
        <w:t xml:space="preserve"> </w:t>
      </w:r>
      <w:r w:rsidR="0035340C">
        <w:rPr>
          <w:rFonts w:eastAsia="Times New Roman" w:cs="Times New Roman"/>
          <w:color w:val="1A2A37"/>
          <w:szCs w:val="24"/>
        </w:rPr>
        <w:t xml:space="preserve">Tom Fulton, </w:t>
      </w:r>
      <w:r w:rsidR="000B5A06">
        <w:rPr>
          <w:rFonts w:eastAsia="Times New Roman" w:cs="Times New Roman"/>
          <w:color w:val="1A2A37"/>
          <w:szCs w:val="24"/>
        </w:rPr>
        <w:t>Jim Durham</w:t>
      </w:r>
      <w:r>
        <w:rPr>
          <w:rFonts w:eastAsia="Times New Roman" w:cs="Times New Roman"/>
          <w:color w:val="1A2A37"/>
          <w:szCs w:val="24"/>
        </w:rPr>
        <w:t>, Frank Putzu</w:t>
      </w:r>
      <w:proofErr w:type="gramStart"/>
      <w:r>
        <w:rPr>
          <w:rFonts w:eastAsia="Times New Roman" w:cs="Times New Roman"/>
          <w:color w:val="1A2A37"/>
          <w:szCs w:val="24"/>
        </w:rPr>
        <w:t xml:space="preserve">,  </w:t>
      </w:r>
      <w:r w:rsidR="0035340C">
        <w:rPr>
          <w:rFonts w:eastAsia="Times New Roman" w:cs="Times New Roman"/>
          <w:color w:val="1A2A37"/>
          <w:szCs w:val="24"/>
        </w:rPr>
        <w:t>Heather</w:t>
      </w:r>
      <w:proofErr w:type="gramEnd"/>
      <w:r w:rsidR="0035340C">
        <w:rPr>
          <w:rFonts w:eastAsia="Times New Roman" w:cs="Times New Roman"/>
          <w:color w:val="1A2A37"/>
          <w:szCs w:val="24"/>
        </w:rPr>
        <w:t xml:space="preserve"> Zdancewicz, </w:t>
      </w:r>
      <w:r>
        <w:rPr>
          <w:rFonts w:eastAsia="Times New Roman" w:cs="Times New Roman"/>
          <w:color w:val="1A2A37"/>
          <w:szCs w:val="24"/>
        </w:rPr>
        <w:t>and Joe Fischer</w:t>
      </w:r>
      <w:r w:rsidRPr="00B64770">
        <w:rPr>
          <w:rFonts w:eastAsia="Times New Roman" w:cs="Times New Roman"/>
          <w:color w:val="1A2A37"/>
          <w:szCs w:val="24"/>
        </w:rPr>
        <w:t>.</w:t>
      </w:r>
    </w:p>
    <w:p w:rsidR="00047C71" w:rsidRDefault="00047C71" w:rsidP="00047C71">
      <w:pPr>
        <w:spacing w:after="0" w:line="240" w:lineRule="auto"/>
        <w:rPr>
          <w:rFonts w:eastAsia="Times New Roman" w:cs="Times New Roman"/>
          <w:color w:val="1A2A37"/>
          <w:szCs w:val="24"/>
        </w:rPr>
      </w:pPr>
    </w:p>
    <w:p w:rsidR="00947335" w:rsidRDefault="00047C71" w:rsidP="001057DD">
      <w:pPr>
        <w:spacing w:after="0" w:line="240" w:lineRule="auto"/>
      </w:pPr>
      <w:r w:rsidRPr="00636857">
        <w:rPr>
          <w:rFonts w:eastAsia="Times New Roman" w:cs="Times New Roman"/>
          <w:b/>
          <w:color w:val="1A2A37"/>
          <w:szCs w:val="24"/>
        </w:rPr>
        <w:t>Others in attendance included</w:t>
      </w:r>
      <w:r>
        <w:rPr>
          <w:rFonts w:eastAsia="Times New Roman" w:cs="Times New Roman"/>
          <w:color w:val="1A2A37"/>
          <w:szCs w:val="24"/>
        </w:rPr>
        <w:t xml:space="preserve">: SGT Houston, </w:t>
      </w:r>
      <w:r w:rsidR="000B5A06">
        <w:rPr>
          <w:rFonts w:eastAsia="Times New Roman" w:cs="Times New Roman"/>
          <w:color w:val="1A2A37"/>
          <w:szCs w:val="24"/>
        </w:rPr>
        <w:t xml:space="preserve">Carolyn Griglione, </w:t>
      </w:r>
      <w:r w:rsidR="0076523E">
        <w:rPr>
          <w:rFonts w:eastAsia="Times New Roman" w:cs="Times New Roman"/>
          <w:color w:val="1A2A37"/>
          <w:szCs w:val="24"/>
        </w:rPr>
        <w:t xml:space="preserve">and </w:t>
      </w:r>
      <w:r w:rsidR="0035340C">
        <w:rPr>
          <w:rFonts w:eastAsia="Times New Roman" w:cs="Times New Roman"/>
          <w:color w:val="1A2A37"/>
          <w:szCs w:val="24"/>
        </w:rPr>
        <w:t>Fran Vogel</w:t>
      </w:r>
      <w:r w:rsidR="0076523E">
        <w:rPr>
          <w:rFonts w:eastAsia="Times New Roman" w:cs="Times New Roman"/>
          <w:color w:val="1A2A37"/>
          <w:szCs w:val="24"/>
        </w:rPr>
        <w:t>.</w:t>
      </w:r>
      <w:r w:rsidR="000B5A06">
        <w:rPr>
          <w:rFonts w:eastAsia="Times New Roman" w:cs="Times New Roman"/>
          <w:color w:val="1A2A37"/>
          <w:szCs w:val="24"/>
        </w:rPr>
        <w:t xml:space="preserve"> </w:t>
      </w:r>
    </w:p>
    <w:sectPr w:rsidR="00947335" w:rsidSect="00947335">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6049" w:rsidRDefault="009C6049" w:rsidP="006244F4">
      <w:pPr>
        <w:spacing w:after="0" w:line="240" w:lineRule="auto"/>
      </w:pPr>
      <w:r>
        <w:separator/>
      </w:r>
    </w:p>
  </w:endnote>
  <w:endnote w:type="continuationSeparator" w:id="0">
    <w:p w:rsidR="009C6049" w:rsidRDefault="009C6049" w:rsidP="006244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EBF" w:rsidRDefault="004F7EB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1751536"/>
      <w:docPartObj>
        <w:docPartGallery w:val="Page Numbers (Bottom of Page)"/>
        <w:docPartUnique/>
      </w:docPartObj>
    </w:sdtPr>
    <w:sdtEndPr>
      <w:rPr>
        <w:noProof/>
      </w:rPr>
    </w:sdtEndPr>
    <w:sdtContent>
      <w:p w:rsidR="00D80EA9" w:rsidRDefault="00D80EA9">
        <w:pPr>
          <w:pStyle w:val="Footer"/>
          <w:jc w:val="right"/>
        </w:pPr>
        <w:r>
          <w:fldChar w:fldCharType="begin"/>
        </w:r>
        <w:r>
          <w:instrText xml:space="preserve"> PAGE   \* MERGEFORMAT </w:instrText>
        </w:r>
        <w:r>
          <w:fldChar w:fldCharType="separate"/>
        </w:r>
        <w:r w:rsidR="004F7EBF">
          <w:rPr>
            <w:noProof/>
          </w:rPr>
          <w:t>1</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EBF" w:rsidRDefault="004F7EB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6049" w:rsidRDefault="009C6049" w:rsidP="006244F4">
      <w:pPr>
        <w:spacing w:after="0" w:line="240" w:lineRule="auto"/>
      </w:pPr>
      <w:r>
        <w:separator/>
      </w:r>
    </w:p>
  </w:footnote>
  <w:footnote w:type="continuationSeparator" w:id="0">
    <w:p w:rsidR="009C6049" w:rsidRDefault="009C6049" w:rsidP="006244F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EBF" w:rsidRDefault="004F7EB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44F4" w:rsidRPr="004F7EBF" w:rsidRDefault="006244F4" w:rsidP="004F7EBF">
    <w:pPr>
      <w:pStyle w:val="Header"/>
    </w:pPr>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EBF" w:rsidRDefault="004F7EB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AF5A5B"/>
    <w:multiLevelType w:val="hybridMultilevel"/>
    <w:tmpl w:val="57801A74"/>
    <w:lvl w:ilvl="0" w:tplc="9404FE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F8B22F9"/>
    <w:multiLevelType w:val="hybridMultilevel"/>
    <w:tmpl w:val="7DFA508E"/>
    <w:lvl w:ilvl="0" w:tplc="B456E7CE">
      <w:start w:val="1"/>
      <w:numFmt w:val="decimal"/>
      <w:lvlText w:val="(%1)"/>
      <w:lvlJc w:val="left"/>
      <w:pPr>
        <w:ind w:left="750" w:hanging="390"/>
      </w:pPr>
      <w:rPr>
        <w:rFonts w:eastAsia="Times New Roman" w:cs="Times New Roman" w:hint="default"/>
        <w:color w:val="1A2A37"/>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A71132C"/>
    <w:multiLevelType w:val="hybridMultilevel"/>
    <w:tmpl w:val="63AC33A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493A"/>
    <w:rsid w:val="00047C71"/>
    <w:rsid w:val="000B5A06"/>
    <w:rsid w:val="000B7BC5"/>
    <w:rsid w:val="000C0571"/>
    <w:rsid w:val="000E1C41"/>
    <w:rsid w:val="001057DD"/>
    <w:rsid w:val="00234DE8"/>
    <w:rsid w:val="00245CC9"/>
    <w:rsid w:val="0035340C"/>
    <w:rsid w:val="0040550B"/>
    <w:rsid w:val="0046491C"/>
    <w:rsid w:val="004820CF"/>
    <w:rsid w:val="004D51DE"/>
    <w:rsid w:val="004F7EBF"/>
    <w:rsid w:val="005639D8"/>
    <w:rsid w:val="00580952"/>
    <w:rsid w:val="005C37C8"/>
    <w:rsid w:val="006244F4"/>
    <w:rsid w:val="0067035C"/>
    <w:rsid w:val="006835BD"/>
    <w:rsid w:val="00697C55"/>
    <w:rsid w:val="00760B9E"/>
    <w:rsid w:val="0076523E"/>
    <w:rsid w:val="007818C8"/>
    <w:rsid w:val="007B335F"/>
    <w:rsid w:val="007E3456"/>
    <w:rsid w:val="0084172C"/>
    <w:rsid w:val="00866CBF"/>
    <w:rsid w:val="008806A7"/>
    <w:rsid w:val="00947335"/>
    <w:rsid w:val="009C6049"/>
    <w:rsid w:val="00A335FA"/>
    <w:rsid w:val="00A5027B"/>
    <w:rsid w:val="00A54F13"/>
    <w:rsid w:val="00A86763"/>
    <w:rsid w:val="00AD05C5"/>
    <w:rsid w:val="00B955A5"/>
    <w:rsid w:val="00C0493A"/>
    <w:rsid w:val="00C25DB4"/>
    <w:rsid w:val="00C262BE"/>
    <w:rsid w:val="00C77055"/>
    <w:rsid w:val="00CC77D5"/>
    <w:rsid w:val="00D34F7E"/>
    <w:rsid w:val="00D655C6"/>
    <w:rsid w:val="00D80EA9"/>
    <w:rsid w:val="00DD2E8B"/>
    <w:rsid w:val="00DF2596"/>
    <w:rsid w:val="00DF2A48"/>
    <w:rsid w:val="00E06F25"/>
    <w:rsid w:val="00E473FF"/>
    <w:rsid w:val="00E62BE4"/>
    <w:rsid w:val="00F340B2"/>
    <w:rsid w:val="00F50177"/>
    <w:rsid w:val="00F5480A"/>
    <w:rsid w:val="00F861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06A7"/>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06A7"/>
    <w:pPr>
      <w:ind w:left="720"/>
      <w:contextualSpacing/>
    </w:pPr>
  </w:style>
  <w:style w:type="character" w:styleId="Hyperlink">
    <w:name w:val="Hyperlink"/>
    <w:basedOn w:val="DefaultParagraphFont"/>
    <w:uiPriority w:val="99"/>
    <w:unhideWhenUsed/>
    <w:rsid w:val="00C262BE"/>
    <w:rPr>
      <w:color w:val="0000FF" w:themeColor="hyperlink"/>
      <w:u w:val="single"/>
    </w:rPr>
  </w:style>
  <w:style w:type="paragraph" w:styleId="Header">
    <w:name w:val="header"/>
    <w:basedOn w:val="Normal"/>
    <w:link w:val="HeaderChar"/>
    <w:uiPriority w:val="99"/>
    <w:unhideWhenUsed/>
    <w:rsid w:val="006244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6244F4"/>
    <w:rPr>
      <w:rFonts w:ascii="Times New Roman" w:hAnsi="Times New Roman"/>
      <w:sz w:val="24"/>
    </w:rPr>
  </w:style>
  <w:style w:type="paragraph" w:styleId="Footer">
    <w:name w:val="footer"/>
    <w:basedOn w:val="Normal"/>
    <w:link w:val="FooterChar"/>
    <w:uiPriority w:val="99"/>
    <w:unhideWhenUsed/>
    <w:rsid w:val="006244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6244F4"/>
    <w:rPr>
      <w:rFonts w:ascii="Times New Roman" w:hAnsi="Times New Roman"/>
      <w:sz w:val="24"/>
    </w:rPr>
  </w:style>
  <w:style w:type="paragraph" w:styleId="BalloonText">
    <w:name w:val="Balloon Text"/>
    <w:basedOn w:val="Normal"/>
    <w:link w:val="BalloonTextChar"/>
    <w:uiPriority w:val="99"/>
    <w:semiHidden/>
    <w:unhideWhenUsed/>
    <w:rsid w:val="006244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44F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06A7"/>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06A7"/>
    <w:pPr>
      <w:ind w:left="720"/>
      <w:contextualSpacing/>
    </w:pPr>
  </w:style>
  <w:style w:type="character" w:styleId="Hyperlink">
    <w:name w:val="Hyperlink"/>
    <w:basedOn w:val="DefaultParagraphFont"/>
    <w:uiPriority w:val="99"/>
    <w:unhideWhenUsed/>
    <w:rsid w:val="00C262BE"/>
    <w:rPr>
      <w:color w:val="0000FF" w:themeColor="hyperlink"/>
      <w:u w:val="single"/>
    </w:rPr>
  </w:style>
  <w:style w:type="paragraph" w:styleId="Header">
    <w:name w:val="header"/>
    <w:basedOn w:val="Normal"/>
    <w:link w:val="HeaderChar"/>
    <w:uiPriority w:val="99"/>
    <w:unhideWhenUsed/>
    <w:rsid w:val="006244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6244F4"/>
    <w:rPr>
      <w:rFonts w:ascii="Times New Roman" w:hAnsi="Times New Roman"/>
      <w:sz w:val="24"/>
    </w:rPr>
  </w:style>
  <w:style w:type="paragraph" w:styleId="Footer">
    <w:name w:val="footer"/>
    <w:basedOn w:val="Normal"/>
    <w:link w:val="FooterChar"/>
    <w:uiPriority w:val="99"/>
    <w:unhideWhenUsed/>
    <w:rsid w:val="006244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6244F4"/>
    <w:rPr>
      <w:rFonts w:ascii="Times New Roman" w:hAnsi="Times New Roman"/>
      <w:sz w:val="24"/>
    </w:rPr>
  </w:style>
  <w:style w:type="paragraph" w:styleId="BalloonText">
    <w:name w:val="Balloon Text"/>
    <w:basedOn w:val="Normal"/>
    <w:link w:val="BalloonTextChar"/>
    <w:uiPriority w:val="99"/>
    <w:semiHidden/>
    <w:unhideWhenUsed/>
    <w:rsid w:val="006244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44F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AlexPYC.org"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4C80C9-9D2D-4A61-85CD-2B5D4CD8BD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778</Words>
  <Characters>4440</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5208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2014-05-11T12:33:00Z</dcterms:created>
  <dcterms:modified xsi:type="dcterms:W3CDTF">2014-05-11T12:33:00Z</dcterms:modified>
</cp:coreProperties>
</file>