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6694" w:rsidRDefault="00C56694" w:rsidP="00C56694">
      <w:pPr>
        <w:spacing w:after="0"/>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C56694" w:rsidRPr="00F8412F" w:rsidRDefault="00C56694" w:rsidP="00C56694">
      <w:pPr>
        <w:spacing w:after="0"/>
        <w:jc w:val="center"/>
        <w:rPr>
          <w:rFonts w:ascii="Times New Roman" w:hAnsi="Times New Roman" w:cs="Times New Roman"/>
          <w:b/>
          <w:i/>
          <w:sz w:val="24"/>
          <w:szCs w:val="24"/>
        </w:rPr>
      </w:pPr>
      <w:r w:rsidRPr="00F8412F">
        <w:rPr>
          <w:rFonts w:ascii="Times New Roman" w:hAnsi="Times New Roman" w:cs="Times New Roman"/>
          <w:b/>
          <w:i/>
          <w:sz w:val="24"/>
          <w:szCs w:val="24"/>
        </w:rPr>
        <w:t>Monthly Board of Director’s Meeting</w:t>
      </w:r>
    </w:p>
    <w:p w:rsidR="00C56694" w:rsidRPr="00C17F76" w:rsidRDefault="00C56694" w:rsidP="00C56694">
      <w:pPr>
        <w:spacing w:after="0"/>
        <w:jc w:val="center"/>
        <w:rPr>
          <w:rFonts w:ascii="Times New Roman" w:hAnsi="Times New Roman" w:cs="Times New Roman"/>
          <w:b/>
          <w:sz w:val="24"/>
          <w:szCs w:val="24"/>
        </w:rPr>
      </w:pPr>
      <w:r w:rsidRPr="00C17F76">
        <w:rPr>
          <w:rFonts w:ascii="Times New Roman" w:hAnsi="Times New Roman" w:cs="Times New Roman"/>
          <w:b/>
          <w:sz w:val="24"/>
          <w:szCs w:val="24"/>
        </w:rPr>
        <w:t>Thursday, December 14, 2017 at 7:30 PM</w:t>
      </w:r>
    </w:p>
    <w:p w:rsidR="00C56694" w:rsidRPr="00C17F76" w:rsidRDefault="00C56694" w:rsidP="00C56694">
      <w:pPr>
        <w:spacing w:after="0"/>
        <w:jc w:val="center"/>
        <w:rPr>
          <w:rFonts w:ascii="Times New Roman" w:hAnsi="Times New Roman" w:cs="Times New Roman"/>
          <w:sz w:val="24"/>
          <w:szCs w:val="24"/>
        </w:rPr>
      </w:pPr>
      <w:r w:rsidRPr="00C17F76">
        <w:rPr>
          <w:rFonts w:ascii="Times New Roman" w:hAnsi="Times New Roman" w:cs="Times New Roman"/>
          <w:sz w:val="24"/>
          <w:szCs w:val="24"/>
        </w:rPr>
        <w:t>Parish House, Immanuel Church-on-the-Hill</w:t>
      </w:r>
    </w:p>
    <w:p w:rsidR="00C56694" w:rsidRPr="00C17F76" w:rsidRDefault="00C56694" w:rsidP="00C56694">
      <w:pPr>
        <w:spacing w:after="0"/>
        <w:jc w:val="center"/>
        <w:rPr>
          <w:rFonts w:ascii="Times New Roman" w:hAnsi="Times New Roman" w:cs="Times New Roman"/>
          <w:sz w:val="24"/>
          <w:szCs w:val="24"/>
        </w:rPr>
      </w:pPr>
      <w:r w:rsidRPr="00C17F76">
        <w:rPr>
          <w:rFonts w:ascii="Times New Roman" w:hAnsi="Times New Roman" w:cs="Times New Roman"/>
          <w:sz w:val="24"/>
          <w:szCs w:val="24"/>
        </w:rPr>
        <w:t>3606 Seminary Road, Alexandria, VA</w:t>
      </w:r>
    </w:p>
    <w:p w:rsidR="00C56694" w:rsidRDefault="00C56694" w:rsidP="00C56694">
      <w:pPr>
        <w:jc w:val="center"/>
        <w:rPr>
          <w:rFonts w:ascii="Times New Roman" w:hAnsi="Times New Roman" w:cs="Times New Roman"/>
          <w:sz w:val="24"/>
          <w:szCs w:val="24"/>
        </w:rPr>
      </w:pPr>
    </w:p>
    <w:p w:rsidR="00C56694" w:rsidRDefault="00C56694" w:rsidP="00C56694">
      <w:pPr>
        <w:spacing w:after="0"/>
        <w:rPr>
          <w:rFonts w:ascii="Times New Roman" w:hAnsi="Times New Roman" w:cs="Times New Roman"/>
          <w:sz w:val="24"/>
          <w:szCs w:val="24"/>
        </w:rPr>
      </w:pPr>
      <w:r w:rsidRPr="006D7965">
        <w:rPr>
          <w:rFonts w:ascii="Times New Roman" w:hAnsi="Times New Roman" w:cs="Times New Roman"/>
          <w:b/>
          <w:sz w:val="24"/>
          <w:szCs w:val="24"/>
        </w:rPr>
        <w:t>Announcements:</w:t>
      </w:r>
      <w:r>
        <w:rPr>
          <w:rFonts w:ascii="Times New Roman" w:hAnsi="Times New Roman" w:cs="Times New Roman"/>
          <w:sz w:val="24"/>
          <w:szCs w:val="24"/>
        </w:rPr>
        <w:t xml:space="preserve">  President Jennings asked everyone to please sign in. She also noted that a schedule of future SHA meetings was available.</w:t>
      </w:r>
    </w:p>
    <w:p w:rsidR="00C56694" w:rsidRDefault="00C56694" w:rsidP="00C56694">
      <w:pPr>
        <w:spacing w:after="0"/>
        <w:rPr>
          <w:rFonts w:ascii="Times New Roman" w:hAnsi="Times New Roman" w:cs="Times New Roman"/>
          <w:sz w:val="24"/>
          <w:szCs w:val="24"/>
        </w:rPr>
      </w:pPr>
    </w:p>
    <w:p w:rsidR="00C56694" w:rsidRDefault="00C56694" w:rsidP="00C56694">
      <w:pPr>
        <w:spacing w:after="0"/>
        <w:rPr>
          <w:rFonts w:ascii="Times New Roman" w:hAnsi="Times New Roman" w:cs="Times New Roman"/>
          <w:sz w:val="24"/>
          <w:szCs w:val="24"/>
        </w:rPr>
      </w:pPr>
      <w:r w:rsidRPr="00C56694">
        <w:rPr>
          <w:rFonts w:ascii="Times New Roman" w:hAnsi="Times New Roman" w:cs="Times New Roman"/>
          <w:b/>
          <w:sz w:val="24"/>
          <w:szCs w:val="24"/>
        </w:rPr>
        <w:t>Police Report:</w:t>
      </w:r>
      <w:r>
        <w:rPr>
          <w:rFonts w:ascii="Times New Roman" w:hAnsi="Times New Roman" w:cs="Times New Roman"/>
          <w:sz w:val="24"/>
          <w:szCs w:val="24"/>
        </w:rPr>
        <w:t xml:space="preserve">  Sgt. Houston was not available due to a Police incident on Fort Williams Parkway.</w:t>
      </w:r>
    </w:p>
    <w:p w:rsidR="00C56694" w:rsidRDefault="00C56694" w:rsidP="00C56694">
      <w:pPr>
        <w:spacing w:after="0"/>
        <w:rPr>
          <w:rFonts w:ascii="Times New Roman" w:hAnsi="Times New Roman" w:cs="Times New Roman"/>
          <w:sz w:val="24"/>
          <w:szCs w:val="24"/>
        </w:rPr>
      </w:pPr>
    </w:p>
    <w:p w:rsidR="00C56694" w:rsidRDefault="00C56694" w:rsidP="00C56694">
      <w:pPr>
        <w:spacing w:after="0"/>
        <w:rPr>
          <w:rFonts w:ascii="Times New Roman" w:hAnsi="Times New Roman" w:cs="Times New Roman"/>
          <w:sz w:val="24"/>
          <w:szCs w:val="24"/>
        </w:rPr>
      </w:pPr>
      <w:r w:rsidRPr="006D7965">
        <w:rPr>
          <w:rFonts w:ascii="Times New Roman" w:hAnsi="Times New Roman" w:cs="Times New Roman"/>
          <w:b/>
          <w:sz w:val="24"/>
          <w:szCs w:val="24"/>
        </w:rPr>
        <w:t>Sheriff’s Report:</w:t>
      </w:r>
      <w:r>
        <w:rPr>
          <w:rFonts w:ascii="Times New Roman" w:hAnsi="Times New Roman" w:cs="Times New Roman"/>
          <w:sz w:val="24"/>
          <w:szCs w:val="24"/>
        </w:rPr>
        <w:t xml:space="preserve"> Chief Joe Pankey gave an update on issues within the Sheriff’s Department.  He also described a new program called Project Life</w:t>
      </w:r>
      <w:r w:rsidR="00695556">
        <w:rPr>
          <w:rFonts w:ascii="Times New Roman" w:hAnsi="Times New Roman" w:cs="Times New Roman"/>
          <w:sz w:val="24"/>
          <w:szCs w:val="24"/>
        </w:rPr>
        <w:t>S</w:t>
      </w:r>
      <w:r>
        <w:rPr>
          <w:rFonts w:ascii="Times New Roman" w:hAnsi="Times New Roman" w:cs="Times New Roman"/>
          <w:sz w:val="24"/>
          <w:szCs w:val="24"/>
        </w:rPr>
        <w:t>a</w:t>
      </w:r>
      <w:r w:rsidR="00D80317">
        <w:rPr>
          <w:rFonts w:ascii="Times New Roman" w:hAnsi="Times New Roman" w:cs="Times New Roman"/>
          <w:sz w:val="24"/>
          <w:szCs w:val="24"/>
        </w:rPr>
        <w:t>v</w:t>
      </w:r>
      <w:r>
        <w:rPr>
          <w:rFonts w:ascii="Times New Roman" w:hAnsi="Times New Roman" w:cs="Times New Roman"/>
          <w:sz w:val="24"/>
          <w:szCs w:val="24"/>
        </w:rPr>
        <w:t>e</w:t>
      </w:r>
      <w:r w:rsidR="00D80317">
        <w:rPr>
          <w:rFonts w:ascii="Times New Roman" w:hAnsi="Times New Roman" w:cs="Times New Roman"/>
          <w:sz w:val="24"/>
          <w:szCs w:val="24"/>
        </w:rPr>
        <w:t>r</w:t>
      </w:r>
      <w:bookmarkStart w:id="0" w:name="_GoBack"/>
      <w:bookmarkEnd w:id="0"/>
      <w:r>
        <w:rPr>
          <w:rFonts w:ascii="Times New Roman" w:hAnsi="Times New Roman" w:cs="Times New Roman"/>
          <w:sz w:val="24"/>
          <w:szCs w:val="24"/>
        </w:rPr>
        <w:t xml:space="preserve"> which involves a wrist band to help locate someone “lost</w:t>
      </w:r>
      <w:r w:rsidR="00080BA2">
        <w:rPr>
          <w:rFonts w:ascii="Times New Roman" w:hAnsi="Times New Roman" w:cs="Times New Roman"/>
          <w:sz w:val="24"/>
          <w:szCs w:val="24"/>
        </w:rPr>
        <w:t>.</w:t>
      </w:r>
      <w:r>
        <w:rPr>
          <w:rFonts w:ascii="Times New Roman" w:hAnsi="Times New Roman" w:cs="Times New Roman"/>
          <w:sz w:val="24"/>
          <w:szCs w:val="24"/>
        </w:rPr>
        <w:t>”</w:t>
      </w:r>
    </w:p>
    <w:p w:rsidR="00C56694" w:rsidRDefault="00C56694" w:rsidP="00C56694">
      <w:pPr>
        <w:spacing w:after="0"/>
        <w:rPr>
          <w:rFonts w:ascii="Times New Roman" w:hAnsi="Times New Roman" w:cs="Times New Roman"/>
          <w:sz w:val="24"/>
          <w:szCs w:val="24"/>
        </w:rPr>
      </w:pPr>
    </w:p>
    <w:p w:rsidR="00C56694" w:rsidRDefault="00C56694" w:rsidP="00C56694">
      <w:pPr>
        <w:spacing w:after="0"/>
        <w:rPr>
          <w:rFonts w:ascii="Times New Roman" w:hAnsi="Times New Roman" w:cs="Times New Roman"/>
          <w:sz w:val="24"/>
          <w:szCs w:val="24"/>
        </w:rPr>
      </w:pPr>
      <w:r w:rsidRPr="00E83869">
        <w:rPr>
          <w:rFonts w:ascii="Times New Roman" w:hAnsi="Times New Roman" w:cs="Times New Roman"/>
          <w:b/>
          <w:sz w:val="24"/>
          <w:szCs w:val="24"/>
        </w:rPr>
        <w:t>Program:</w:t>
      </w:r>
      <w:r>
        <w:rPr>
          <w:rFonts w:ascii="Times New Roman" w:hAnsi="Times New Roman" w:cs="Times New Roman"/>
          <w:sz w:val="24"/>
          <w:szCs w:val="24"/>
        </w:rPr>
        <w:t xml:space="preserve"> </w:t>
      </w:r>
      <w:r w:rsidR="002826A4">
        <w:rPr>
          <w:rFonts w:ascii="Times New Roman" w:hAnsi="Times New Roman" w:cs="Times New Roman"/>
          <w:sz w:val="24"/>
          <w:szCs w:val="24"/>
        </w:rPr>
        <w:t xml:space="preserve">The City of Alexandria is implementing a </w:t>
      </w:r>
      <w:proofErr w:type="spellStart"/>
      <w:r w:rsidR="002826A4">
        <w:rPr>
          <w:rFonts w:ascii="Times New Roman" w:hAnsi="Times New Roman" w:cs="Times New Roman"/>
          <w:sz w:val="24"/>
          <w:szCs w:val="24"/>
        </w:rPr>
        <w:t>Stormwater</w:t>
      </w:r>
      <w:proofErr w:type="spellEnd"/>
      <w:r w:rsidR="002826A4">
        <w:rPr>
          <w:rFonts w:ascii="Times New Roman" w:hAnsi="Times New Roman" w:cs="Times New Roman"/>
          <w:sz w:val="24"/>
          <w:szCs w:val="24"/>
        </w:rPr>
        <w:t xml:space="preserve"> Utility Fee to provide an adequate and stable source of funding to manage </w:t>
      </w:r>
      <w:proofErr w:type="spellStart"/>
      <w:r w:rsidR="002826A4">
        <w:rPr>
          <w:rFonts w:ascii="Times New Roman" w:hAnsi="Times New Roman" w:cs="Times New Roman"/>
          <w:sz w:val="24"/>
          <w:szCs w:val="24"/>
        </w:rPr>
        <w:t>stormwater</w:t>
      </w:r>
      <w:proofErr w:type="spellEnd"/>
      <w:r w:rsidR="002826A4">
        <w:rPr>
          <w:rFonts w:ascii="Times New Roman" w:hAnsi="Times New Roman" w:cs="Times New Roman"/>
          <w:sz w:val="24"/>
          <w:szCs w:val="24"/>
        </w:rPr>
        <w:t xml:space="preserve">, modernize the City’s aging </w:t>
      </w:r>
      <w:proofErr w:type="spellStart"/>
      <w:r w:rsidR="002826A4">
        <w:rPr>
          <w:rFonts w:ascii="Times New Roman" w:hAnsi="Times New Roman" w:cs="Times New Roman"/>
          <w:sz w:val="24"/>
          <w:szCs w:val="24"/>
        </w:rPr>
        <w:t>stormwater</w:t>
      </w:r>
      <w:proofErr w:type="spellEnd"/>
      <w:r w:rsidR="002826A4">
        <w:rPr>
          <w:rFonts w:ascii="Times New Roman" w:hAnsi="Times New Roman" w:cs="Times New Roman"/>
          <w:sz w:val="24"/>
          <w:szCs w:val="24"/>
        </w:rPr>
        <w:t xml:space="preserve"> infrastructure, and comply with unfunded state and federal Chesapeake Bay cleanup mandates.  Ms. Danilo Nunez and Mr. Jessie Maines from the City’s T&amp;ES Department provided a presentation concerning the Chesapeake Bay Cleanup Mandates and the fee structure necessary to fund the program. Basically, single family residential structures will be classified by condo, townhouse, typical single family home, and large single family home.</w:t>
      </w:r>
      <w:r w:rsidR="005F3BAA">
        <w:rPr>
          <w:rFonts w:ascii="Times New Roman" w:hAnsi="Times New Roman" w:cs="Times New Roman"/>
          <w:sz w:val="24"/>
          <w:szCs w:val="24"/>
        </w:rPr>
        <w:t xml:space="preserve"> Each will have a different fee structure. The </w:t>
      </w:r>
      <w:proofErr w:type="spellStart"/>
      <w:r w:rsidR="005F3BAA">
        <w:rPr>
          <w:rFonts w:ascii="Times New Roman" w:hAnsi="Times New Roman" w:cs="Times New Roman"/>
          <w:sz w:val="24"/>
          <w:szCs w:val="24"/>
        </w:rPr>
        <w:t>Stormwater</w:t>
      </w:r>
      <w:proofErr w:type="spellEnd"/>
      <w:r w:rsidR="005F3BAA">
        <w:rPr>
          <w:rFonts w:ascii="Times New Roman" w:hAnsi="Times New Roman" w:cs="Times New Roman"/>
          <w:sz w:val="24"/>
          <w:szCs w:val="24"/>
        </w:rPr>
        <w:t xml:space="preserve"> Utility Fee will be billed by the City twice a year on the Real Estate Tax Bill</w:t>
      </w:r>
      <w:r w:rsidR="00550D91">
        <w:rPr>
          <w:rFonts w:ascii="Times New Roman" w:hAnsi="Times New Roman" w:cs="Times New Roman"/>
          <w:sz w:val="24"/>
          <w:szCs w:val="24"/>
        </w:rPr>
        <w:t xml:space="preserve"> starting May 2018</w:t>
      </w:r>
      <w:r w:rsidR="005F3BAA">
        <w:rPr>
          <w:rFonts w:ascii="Times New Roman" w:hAnsi="Times New Roman" w:cs="Times New Roman"/>
          <w:sz w:val="24"/>
          <w:szCs w:val="24"/>
        </w:rPr>
        <w:t>.  There were numerous questions from the audience concerning why some homes that are similar in design and size are classified as either small or large.  Jessie described a</w:t>
      </w:r>
      <w:r w:rsidR="00695556">
        <w:rPr>
          <w:rFonts w:ascii="Times New Roman" w:hAnsi="Times New Roman" w:cs="Times New Roman"/>
          <w:sz w:val="24"/>
          <w:szCs w:val="24"/>
        </w:rPr>
        <w:t>n</w:t>
      </w:r>
      <w:r w:rsidR="005F3BAA">
        <w:rPr>
          <w:rFonts w:ascii="Times New Roman" w:hAnsi="Times New Roman" w:cs="Times New Roman"/>
          <w:sz w:val="24"/>
          <w:szCs w:val="24"/>
        </w:rPr>
        <w:t xml:space="preserve"> appeals method to ‘challenge’ the classification for individual homeowners. </w:t>
      </w:r>
      <w:r w:rsidR="00550D91">
        <w:rPr>
          <w:rFonts w:ascii="Times New Roman" w:hAnsi="Times New Roman" w:cs="Times New Roman"/>
          <w:sz w:val="24"/>
          <w:szCs w:val="24"/>
        </w:rPr>
        <w:t xml:space="preserve"> </w:t>
      </w:r>
      <w:r w:rsidR="005F3BAA">
        <w:rPr>
          <w:rFonts w:ascii="Times New Roman" w:hAnsi="Times New Roman" w:cs="Times New Roman"/>
          <w:sz w:val="24"/>
          <w:szCs w:val="24"/>
        </w:rPr>
        <w:t xml:space="preserve">Other questions involved possible waivers or reduced costs for churches, schools and Federal Government buildings.  </w:t>
      </w:r>
      <w:r w:rsidR="00695556">
        <w:rPr>
          <w:rFonts w:ascii="Times New Roman" w:hAnsi="Times New Roman" w:cs="Times New Roman"/>
          <w:sz w:val="24"/>
          <w:szCs w:val="24"/>
        </w:rPr>
        <w:t>It was noted that a</w:t>
      </w:r>
      <w:r w:rsidR="005F3BAA">
        <w:rPr>
          <w:rFonts w:ascii="Times New Roman" w:hAnsi="Times New Roman" w:cs="Times New Roman"/>
          <w:sz w:val="24"/>
          <w:szCs w:val="24"/>
        </w:rPr>
        <w:t xml:space="preserve">ny waivers, if granted, would increase the amounts charged to residential homes. </w:t>
      </w:r>
      <w:r w:rsidR="00550D91">
        <w:rPr>
          <w:rFonts w:ascii="Times New Roman" w:hAnsi="Times New Roman" w:cs="Times New Roman"/>
          <w:sz w:val="24"/>
          <w:szCs w:val="24"/>
        </w:rPr>
        <w:t xml:space="preserve"> </w:t>
      </w:r>
      <w:r w:rsidR="005F3BAA">
        <w:rPr>
          <w:rFonts w:ascii="Times New Roman" w:hAnsi="Times New Roman" w:cs="Times New Roman"/>
          <w:sz w:val="24"/>
          <w:szCs w:val="24"/>
        </w:rPr>
        <w:t>There are supposed to be no waivers in the program.</w:t>
      </w:r>
    </w:p>
    <w:p w:rsidR="005F3BAA" w:rsidRDefault="005F3BAA" w:rsidP="00C56694">
      <w:pPr>
        <w:spacing w:after="0"/>
        <w:rPr>
          <w:rFonts w:ascii="Times New Roman" w:hAnsi="Times New Roman" w:cs="Times New Roman"/>
          <w:sz w:val="24"/>
          <w:szCs w:val="24"/>
        </w:rPr>
      </w:pPr>
    </w:p>
    <w:p w:rsidR="005F3BAA" w:rsidRDefault="005F3BAA" w:rsidP="00C56694">
      <w:pPr>
        <w:spacing w:after="0"/>
        <w:rPr>
          <w:rFonts w:ascii="Times New Roman" w:hAnsi="Times New Roman" w:cs="Times New Roman"/>
          <w:sz w:val="24"/>
          <w:szCs w:val="24"/>
        </w:rPr>
      </w:pPr>
      <w:r w:rsidRPr="00E83869">
        <w:rPr>
          <w:rFonts w:ascii="Times New Roman" w:hAnsi="Times New Roman" w:cs="Times New Roman"/>
          <w:b/>
          <w:sz w:val="24"/>
          <w:szCs w:val="24"/>
        </w:rPr>
        <w:t>Election of At-Large Members</w:t>
      </w:r>
      <w:r>
        <w:rPr>
          <w:rFonts w:ascii="Times New Roman" w:hAnsi="Times New Roman" w:cs="Times New Roman"/>
          <w:sz w:val="24"/>
          <w:szCs w:val="24"/>
        </w:rPr>
        <w:t>:   Fran Terrell, Joe Fisher, and Jim Durham were unanimously elected by the SHA Board to become At-Large Members.</w:t>
      </w:r>
    </w:p>
    <w:p w:rsidR="005F3BAA" w:rsidRDefault="005F3BAA" w:rsidP="00C56694">
      <w:pPr>
        <w:spacing w:after="0"/>
        <w:rPr>
          <w:rFonts w:ascii="Times New Roman" w:hAnsi="Times New Roman" w:cs="Times New Roman"/>
          <w:sz w:val="24"/>
          <w:szCs w:val="24"/>
        </w:rPr>
      </w:pPr>
    </w:p>
    <w:p w:rsidR="005F3BAA" w:rsidRDefault="005F3BAA" w:rsidP="00C56694">
      <w:pPr>
        <w:spacing w:after="0"/>
        <w:rPr>
          <w:rFonts w:ascii="Times New Roman" w:hAnsi="Times New Roman" w:cs="Times New Roman"/>
          <w:sz w:val="24"/>
          <w:szCs w:val="24"/>
        </w:rPr>
      </w:pPr>
      <w:r w:rsidRPr="00E83869">
        <w:rPr>
          <w:rFonts w:ascii="Times New Roman" w:hAnsi="Times New Roman" w:cs="Times New Roman"/>
          <w:b/>
          <w:sz w:val="24"/>
          <w:szCs w:val="24"/>
        </w:rPr>
        <w:t>Minutes:</w:t>
      </w:r>
      <w:r>
        <w:rPr>
          <w:rFonts w:ascii="Times New Roman" w:hAnsi="Times New Roman" w:cs="Times New Roman"/>
          <w:sz w:val="24"/>
          <w:szCs w:val="24"/>
        </w:rPr>
        <w:t xml:space="preserve">  </w:t>
      </w:r>
      <w:r w:rsidR="00D77E1E">
        <w:rPr>
          <w:rFonts w:ascii="Times New Roman" w:hAnsi="Times New Roman" w:cs="Times New Roman"/>
          <w:sz w:val="24"/>
          <w:szCs w:val="24"/>
        </w:rPr>
        <w:t xml:space="preserve">The </w:t>
      </w:r>
      <w:r w:rsidR="006832D5">
        <w:rPr>
          <w:rFonts w:ascii="Times New Roman" w:hAnsi="Times New Roman" w:cs="Times New Roman"/>
          <w:sz w:val="24"/>
          <w:szCs w:val="24"/>
        </w:rPr>
        <w:t>Board approved the m</w:t>
      </w:r>
      <w:r w:rsidR="00D77E1E">
        <w:rPr>
          <w:rFonts w:ascii="Times New Roman" w:hAnsi="Times New Roman" w:cs="Times New Roman"/>
          <w:sz w:val="24"/>
          <w:szCs w:val="24"/>
        </w:rPr>
        <w:t xml:space="preserve">inutes for October </w:t>
      </w:r>
      <w:r w:rsidR="006832D5">
        <w:rPr>
          <w:rFonts w:ascii="Times New Roman" w:hAnsi="Times New Roman" w:cs="Times New Roman"/>
          <w:sz w:val="24"/>
          <w:szCs w:val="24"/>
        </w:rPr>
        <w:t>and November.</w:t>
      </w:r>
      <w:r w:rsidR="00D77E1E">
        <w:rPr>
          <w:rFonts w:ascii="Times New Roman" w:hAnsi="Times New Roman" w:cs="Times New Roman"/>
          <w:sz w:val="24"/>
          <w:szCs w:val="24"/>
        </w:rPr>
        <w:t xml:space="preserve">  The November Minutes will also be approved by the general membership at the next Annual SHA meeting in November 2018.</w:t>
      </w:r>
    </w:p>
    <w:p w:rsidR="00D85A84" w:rsidRDefault="00D85A84" w:rsidP="00C56694">
      <w:pPr>
        <w:spacing w:after="0"/>
        <w:rPr>
          <w:rFonts w:ascii="Times New Roman" w:hAnsi="Times New Roman" w:cs="Times New Roman"/>
          <w:sz w:val="24"/>
          <w:szCs w:val="24"/>
        </w:rPr>
      </w:pPr>
    </w:p>
    <w:p w:rsidR="00D85A84" w:rsidRDefault="00D85A84" w:rsidP="00C56694">
      <w:pPr>
        <w:spacing w:after="0"/>
        <w:rPr>
          <w:rFonts w:ascii="Times New Roman" w:hAnsi="Times New Roman" w:cs="Times New Roman"/>
          <w:sz w:val="24"/>
          <w:szCs w:val="24"/>
        </w:rPr>
      </w:pPr>
      <w:r w:rsidRPr="00E83869">
        <w:rPr>
          <w:rFonts w:ascii="Times New Roman" w:hAnsi="Times New Roman" w:cs="Times New Roman"/>
          <w:b/>
          <w:sz w:val="24"/>
          <w:szCs w:val="24"/>
        </w:rPr>
        <w:t>Treasurer’s Report:</w:t>
      </w:r>
      <w:r>
        <w:rPr>
          <w:rFonts w:ascii="Times New Roman" w:hAnsi="Times New Roman" w:cs="Times New Roman"/>
          <w:sz w:val="24"/>
          <w:szCs w:val="24"/>
        </w:rPr>
        <w:t xml:space="preserve">  Joanne Lepanto reported that </w:t>
      </w:r>
      <w:r w:rsidR="00935DBC">
        <w:rPr>
          <w:rFonts w:ascii="Times New Roman" w:hAnsi="Times New Roman" w:cs="Times New Roman"/>
          <w:sz w:val="24"/>
          <w:szCs w:val="24"/>
        </w:rPr>
        <w:t xml:space="preserve">she received $365 in dues for a total of </w:t>
      </w:r>
      <w:r>
        <w:rPr>
          <w:rFonts w:ascii="Times New Roman" w:hAnsi="Times New Roman" w:cs="Times New Roman"/>
          <w:sz w:val="24"/>
          <w:szCs w:val="24"/>
        </w:rPr>
        <w:t xml:space="preserve">$30,727.83 in the SHA account.  </w:t>
      </w:r>
      <w:r w:rsidR="009C347D">
        <w:rPr>
          <w:rFonts w:ascii="Times New Roman" w:hAnsi="Times New Roman" w:cs="Times New Roman"/>
          <w:sz w:val="24"/>
          <w:szCs w:val="24"/>
        </w:rPr>
        <w:t xml:space="preserve">The Board approved payments </w:t>
      </w:r>
      <w:r>
        <w:rPr>
          <w:rFonts w:ascii="Times New Roman" w:hAnsi="Times New Roman" w:cs="Times New Roman"/>
          <w:sz w:val="24"/>
          <w:szCs w:val="24"/>
        </w:rPr>
        <w:t xml:space="preserve">for </w:t>
      </w:r>
      <w:r w:rsidR="009C347D">
        <w:rPr>
          <w:rFonts w:ascii="Times New Roman" w:hAnsi="Times New Roman" w:cs="Times New Roman"/>
          <w:sz w:val="24"/>
          <w:szCs w:val="24"/>
        </w:rPr>
        <w:t xml:space="preserve">the </w:t>
      </w:r>
      <w:r>
        <w:rPr>
          <w:rFonts w:ascii="Times New Roman" w:hAnsi="Times New Roman" w:cs="Times New Roman"/>
          <w:sz w:val="24"/>
          <w:szCs w:val="24"/>
        </w:rPr>
        <w:t xml:space="preserve">Annual Meeting signs </w:t>
      </w:r>
      <w:r>
        <w:rPr>
          <w:rFonts w:ascii="Times New Roman" w:hAnsi="Times New Roman" w:cs="Times New Roman"/>
          <w:sz w:val="24"/>
          <w:szCs w:val="24"/>
        </w:rPr>
        <w:lastRenderedPageBreak/>
        <w:t xml:space="preserve">($169), </w:t>
      </w:r>
      <w:r w:rsidR="006832D5">
        <w:rPr>
          <w:rFonts w:ascii="Times New Roman" w:hAnsi="Times New Roman" w:cs="Times New Roman"/>
          <w:sz w:val="24"/>
          <w:szCs w:val="24"/>
        </w:rPr>
        <w:t>w</w:t>
      </w:r>
      <w:r>
        <w:rPr>
          <w:rFonts w:ascii="Times New Roman" w:hAnsi="Times New Roman" w:cs="Times New Roman"/>
          <w:sz w:val="24"/>
          <w:szCs w:val="24"/>
        </w:rPr>
        <w:t>eb</w:t>
      </w:r>
      <w:r w:rsidR="006832D5">
        <w:rPr>
          <w:rFonts w:ascii="Times New Roman" w:hAnsi="Times New Roman" w:cs="Times New Roman"/>
          <w:sz w:val="24"/>
          <w:szCs w:val="24"/>
        </w:rPr>
        <w:t>s</w:t>
      </w:r>
      <w:r>
        <w:rPr>
          <w:rFonts w:ascii="Times New Roman" w:hAnsi="Times New Roman" w:cs="Times New Roman"/>
          <w:sz w:val="24"/>
          <w:szCs w:val="24"/>
        </w:rPr>
        <w:t xml:space="preserve">ite services ($220) and a donation </w:t>
      </w:r>
      <w:r w:rsidR="00695556">
        <w:rPr>
          <w:rFonts w:ascii="Times New Roman" w:hAnsi="Times New Roman" w:cs="Times New Roman"/>
          <w:sz w:val="24"/>
          <w:szCs w:val="24"/>
        </w:rPr>
        <w:t xml:space="preserve">of $200 </w:t>
      </w:r>
      <w:r>
        <w:rPr>
          <w:rFonts w:ascii="Times New Roman" w:hAnsi="Times New Roman" w:cs="Times New Roman"/>
          <w:sz w:val="24"/>
          <w:szCs w:val="24"/>
        </w:rPr>
        <w:t xml:space="preserve">to Immanuel Church-on-the-Hill for </w:t>
      </w:r>
      <w:r w:rsidR="00695556">
        <w:rPr>
          <w:rFonts w:ascii="Times New Roman" w:hAnsi="Times New Roman" w:cs="Times New Roman"/>
          <w:sz w:val="24"/>
          <w:szCs w:val="24"/>
        </w:rPr>
        <w:t xml:space="preserve">the </w:t>
      </w:r>
      <w:r>
        <w:rPr>
          <w:rFonts w:ascii="Times New Roman" w:hAnsi="Times New Roman" w:cs="Times New Roman"/>
          <w:sz w:val="24"/>
          <w:szCs w:val="24"/>
        </w:rPr>
        <w:t>use of their facility for our SHA meetings.</w:t>
      </w:r>
    </w:p>
    <w:p w:rsidR="00D85A84" w:rsidRDefault="00D85A84" w:rsidP="00C56694">
      <w:pPr>
        <w:spacing w:after="0"/>
        <w:rPr>
          <w:rFonts w:ascii="Times New Roman" w:hAnsi="Times New Roman" w:cs="Times New Roman"/>
          <w:sz w:val="24"/>
          <w:szCs w:val="24"/>
        </w:rPr>
      </w:pPr>
    </w:p>
    <w:p w:rsidR="00D85A84" w:rsidRDefault="00D85A84" w:rsidP="00C56694">
      <w:pPr>
        <w:spacing w:after="0"/>
        <w:rPr>
          <w:rFonts w:ascii="Times New Roman" w:hAnsi="Times New Roman" w:cs="Times New Roman"/>
          <w:sz w:val="24"/>
          <w:szCs w:val="24"/>
        </w:rPr>
      </w:pPr>
      <w:r w:rsidRPr="00E83869">
        <w:rPr>
          <w:rFonts w:ascii="Times New Roman" w:hAnsi="Times New Roman" w:cs="Times New Roman"/>
          <w:b/>
          <w:sz w:val="24"/>
          <w:szCs w:val="24"/>
        </w:rPr>
        <w:t>Area Reports</w:t>
      </w:r>
      <w:r>
        <w:rPr>
          <w:rFonts w:ascii="Times New Roman" w:hAnsi="Times New Roman" w:cs="Times New Roman"/>
          <w:sz w:val="24"/>
          <w:szCs w:val="24"/>
        </w:rPr>
        <w:t>:  Area 1, Carol Johnson, discussed speeding on Quaker Lane</w:t>
      </w:r>
      <w:r w:rsidR="00CB1E93">
        <w:rPr>
          <w:rFonts w:ascii="Times New Roman" w:hAnsi="Times New Roman" w:cs="Times New Roman"/>
          <w:sz w:val="24"/>
          <w:szCs w:val="24"/>
        </w:rPr>
        <w:t xml:space="preserve">.  </w:t>
      </w:r>
      <w:r>
        <w:rPr>
          <w:rFonts w:ascii="Times New Roman" w:hAnsi="Times New Roman" w:cs="Times New Roman"/>
          <w:sz w:val="24"/>
          <w:szCs w:val="24"/>
        </w:rPr>
        <w:t>Bill Goff, Area 2, provided an update on the TCW stadium plans</w:t>
      </w:r>
      <w:r w:rsidR="00CB1E93">
        <w:rPr>
          <w:rFonts w:ascii="Times New Roman" w:hAnsi="Times New Roman" w:cs="Times New Roman"/>
          <w:sz w:val="24"/>
          <w:szCs w:val="24"/>
        </w:rPr>
        <w:t xml:space="preserve"> and noted t</w:t>
      </w:r>
      <w:r>
        <w:rPr>
          <w:rFonts w:ascii="Times New Roman" w:hAnsi="Times New Roman" w:cs="Times New Roman"/>
          <w:sz w:val="24"/>
          <w:szCs w:val="24"/>
        </w:rPr>
        <w:t>he situation is still fluid</w:t>
      </w:r>
      <w:r w:rsidR="00CB1E93">
        <w:rPr>
          <w:rFonts w:ascii="Times New Roman" w:hAnsi="Times New Roman" w:cs="Times New Roman"/>
          <w:sz w:val="24"/>
          <w:szCs w:val="24"/>
        </w:rPr>
        <w:t xml:space="preserve">.  </w:t>
      </w:r>
      <w:r>
        <w:rPr>
          <w:rFonts w:ascii="Times New Roman" w:hAnsi="Times New Roman" w:cs="Times New Roman"/>
          <w:sz w:val="24"/>
          <w:szCs w:val="24"/>
        </w:rPr>
        <w:t>Dick Hobson, Area 3, said he was satisfied with the speeding s</w:t>
      </w:r>
      <w:r w:rsidR="00695556">
        <w:rPr>
          <w:rFonts w:ascii="Times New Roman" w:hAnsi="Times New Roman" w:cs="Times New Roman"/>
          <w:sz w:val="24"/>
          <w:szCs w:val="24"/>
        </w:rPr>
        <w:t>i</w:t>
      </w:r>
      <w:r>
        <w:rPr>
          <w:rFonts w:ascii="Times New Roman" w:hAnsi="Times New Roman" w:cs="Times New Roman"/>
          <w:sz w:val="24"/>
          <w:szCs w:val="24"/>
        </w:rPr>
        <w:t>tuation on Quaker Lane near Duke Street</w:t>
      </w:r>
      <w:r w:rsidR="00CB1E93">
        <w:rPr>
          <w:rFonts w:ascii="Times New Roman" w:hAnsi="Times New Roman" w:cs="Times New Roman"/>
          <w:sz w:val="24"/>
          <w:szCs w:val="24"/>
        </w:rPr>
        <w:t>.  T</w:t>
      </w:r>
      <w:r>
        <w:rPr>
          <w:rFonts w:ascii="Times New Roman" w:hAnsi="Times New Roman" w:cs="Times New Roman"/>
          <w:sz w:val="24"/>
          <w:szCs w:val="24"/>
        </w:rPr>
        <w:t xml:space="preserve">om Fulton, Area 6, </w:t>
      </w:r>
      <w:r w:rsidR="00CB1E93">
        <w:rPr>
          <w:rFonts w:ascii="Times New Roman" w:hAnsi="Times New Roman" w:cs="Times New Roman"/>
          <w:sz w:val="24"/>
          <w:szCs w:val="24"/>
        </w:rPr>
        <w:t xml:space="preserve">reported on a meeting about </w:t>
      </w:r>
      <w:r>
        <w:rPr>
          <w:rFonts w:ascii="Times New Roman" w:hAnsi="Times New Roman" w:cs="Times New Roman"/>
          <w:sz w:val="24"/>
          <w:szCs w:val="24"/>
        </w:rPr>
        <w:t xml:space="preserve">the Fairlington Presbyterian Church </w:t>
      </w:r>
      <w:r w:rsidR="00CB1E93">
        <w:rPr>
          <w:rFonts w:ascii="Times New Roman" w:hAnsi="Times New Roman" w:cs="Times New Roman"/>
          <w:sz w:val="24"/>
          <w:szCs w:val="24"/>
        </w:rPr>
        <w:t xml:space="preserve">plans </w:t>
      </w:r>
      <w:r>
        <w:rPr>
          <w:rFonts w:ascii="Times New Roman" w:hAnsi="Times New Roman" w:cs="Times New Roman"/>
          <w:sz w:val="24"/>
          <w:szCs w:val="24"/>
        </w:rPr>
        <w:t>to partition off part of their land to allow development of affordable housing.</w:t>
      </w:r>
      <w:r w:rsidR="00CB1E93">
        <w:rPr>
          <w:rFonts w:ascii="Times New Roman" w:hAnsi="Times New Roman" w:cs="Times New Roman"/>
          <w:sz w:val="24"/>
          <w:szCs w:val="24"/>
        </w:rPr>
        <w:t xml:space="preserve">  About 100 attended </w:t>
      </w:r>
      <w:r w:rsidR="00F33391">
        <w:rPr>
          <w:rFonts w:ascii="Times New Roman" w:hAnsi="Times New Roman" w:cs="Times New Roman"/>
          <w:sz w:val="24"/>
          <w:szCs w:val="24"/>
        </w:rPr>
        <w:t xml:space="preserve">with concerns about the density of the building, limited parking, overcrowded local schools, </w:t>
      </w:r>
      <w:r w:rsidR="00CB1E93">
        <w:rPr>
          <w:rFonts w:ascii="Times New Roman" w:hAnsi="Times New Roman" w:cs="Times New Roman"/>
          <w:sz w:val="24"/>
          <w:szCs w:val="24"/>
        </w:rPr>
        <w:t xml:space="preserve">and </w:t>
      </w:r>
      <w:r w:rsidR="00F33391">
        <w:rPr>
          <w:rFonts w:ascii="Times New Roman" w:hAnsi="Times New Roman" w:cs="Times New Roman"/>
          <w:sz w:val="24"/>
          <w:szCs w:val="24"/>
        </w:rPr>
        <w:t>population.  T</w:t>
      </w:r>
      <w:r w:rsidR="00CB1E93">
        <w:rPr>
          <w:rFonts w:ascii="Times New Roman" w:hAnsi="Times New Roman" w:cs="Times New Roman"/>
          <w:sz w:val="24"/>
          <w:szCs w:val="24"/>
        </w:rPr>
        <w:t xml:space="preserve">he Church </w:t>
      </w:r>
      <w:r w:rsidR="00F33391">
        <w:rPr>
          <w:rFonts w:ascii="Times New Roman" w:hAnsi="Times New Roman" w:cs="Times New Roman"/>
          <w:sz w:val="24"/>
          <w:szCs w:val="24"/>
        </w:rPr>
        <w:t>does no</w:t>
      </w:r>
      <w:r w:rsidR="00CB1E93">
        <w:rPr>
          <w:rFonts w:ascii="Times New Roman" w:hAnsi="Times New Roman" w:cs="Times New Roman"/>
          <w:sz w:val="24"/>
          <w:szCs w:val="24"/>
        </w:rPr>
        <w:t xml:space="preserve">t </w:t>
      </w:r>
      <w:r w:rsidR="00F33391">
        <w:rPr>
          <w:rFonts w:ascii="Times New Roman" w:hAnsi="Times New Roman" w:cs="Times New Roman"/>
          <w:sz w:val="24"/>
          <w:szCs w:val="24"/>
        </w:rPr>
        <w:t xml:space="preserve">appear </w:t>
      </w:r>
      <w:r w:rsidR="00CB1E93">
        <w:rPr>
          <w:rFonts w:ascii="Times New Roman" w:hAnsi="Times New Roman" w:cs="Times New Roman"/>
          <w:sz w:val="24"/>
          <w:szCs w:val="24"/>
        </w:rPr>
        <w:t xml:space="preserve">open to changes. </w:t>
      </w:r>
      <w:r w:rsidR="00F33391">
        <w:rPr>
          <w:rFonts w:ascii="Times New Roman" w:hAnsi="Times New Roman" w:cs="Times New Roman"/>
          <w:sz w:val="24"/>
          <w:szCs w:val="24"/>
        </w:rPr>
        <w:t xml:space="preserve"> </w:t>
      </w:r>
      <w:r w:rsidR="00CB1E93">
        <w:rPr>
          <w:rFonts w:ascii="Times New Roman" w:hAnsi="Times New Roman" w:cs="Times New Roman"/>
          <w:sz w:val="24"/>
          <w:szCs w:val="24"/>
        </w:rPr>
        <w:t xml:space="preserve">No members of the community are on the planning committee.  </w:t>
      </w:r>
      <w:r>
        <w:rPr>
          <w:rFonts w:ascii="Times New Roman" w:hAnsi="Times New Roman" w:cs="Times New Roman"/>
          <w:sz w:val="24"/>
          <w:szCs w:val="24"/>
        </w:rPr>
        <w:t xml:space="preserve">Tom reminded </w:t>
      </w:r>
      <w:r w:rsidR="00CB1E93">
        <w:rPr>
          <w:rFonts w:ascii="Times New Roman" w:hAnsi="Times New Roman" w:cs="Times New Roman"/>
          <w:sz w:val="24"/>
          <w:szCs w:val="24"/>
        </w:rPr>
        <w:t xml:space="preserve">SHA members </w:t>
      </w:r>
      <w:r>
        <w:rPr>
          <w:rFonts w:ascii="Times New Roman" w:hAnsi="Times New Roman" w:cs="Times New Roman"/>
          <w:sz w:val="24"/>
          <w:szCs w:val="24"/>
        </w:rPr>
        <w:t>that as the number of people in the affordable housing ‘pool’ grows, the City must have a goal of setting aside 10% of affordable housi</w:t>
      </w:r>
      <w:r w:rsidR="009F5DCE">
        <w:rPr>
          <w:rFonts w:ascii="Times New Roman" w:hAnsi="Times New Roman" w:cs="Times New Roman"/>
          <w:sz w:val="24"/>
          <w:szCs w:val="24"/>
        </w:rPr>
        <w:t>ng by City of Alexandria statute</w:t>
      </w:r>
      <w:r w:rsidR="00CB1E93">
        <w:rPr>
          <w:rFonts w:ascii="Times New Roman" w:hAnsi="Times New Roman" w:cs="Times New Roman"/>
          <w:sz w:val="24"/>
          <w:szCs w:val="24"/>
        </w:rPr>
        <w:t>.  A</w:t>
      </w:r>
      <w:r w:rsidR="009F5DCE">
        <w:rPr>
          <w:rFonts w:ascii="Times New Roman" w:hAnsi="Times New Roman" w:cs="Times New Roman"/>
          <w:sz w:val="24"/>
          <w:szCs w:val="24"/>
        </w:rPr>
        <w:t>t Large, Jim Durham, stated that the earlier incident on Fort Williams Parkway was a ‘prank’ phone call</w:t>
      </w:r>
      <w:r w:rsidR="00CB1E93">
        <w:rPr>
          <w:rFonts w:ascii="Times New Roman" w:hAnsi="Times New Roman" w:cs="Times New Roman"/>
          <w:sz w:val="24"/>
          <w:szCs w:val="24"/>
        </w:rPr>
        <w:t xml:space="preserve">.  </w:t>
      </w:r>
      <w:r w:rsidR="009F5DCE">
        <w:rPr>
          <w:rFonts w:ascii="Times New Roman" w:hAnsi="Times New Roman" w:cs="Times New Roman"/>
          <w:sz w:val="24"/>
          <w:szCs w:val="24"/>
        </w:rPr>
        <w:t xml:space="preserve">At Large, Fran Terrell said the Oakland Baptist Church </w:t>
      </w:r>
      <w:r w:rsidR="00F439E2">
        <w:rPr>
          <w:rFonts w:ascii="Times New Roman" w:hAnsi="Times New Roman" w:cs="Times New Roman"/>
          <w:sz w:val="24"/>
          <w:szCs w:val="24"/>
        </w:rPr>
        <w:t xml:space="preserve">in Fort Ward Park </w:t>
      </w:r>
      <w:r w:rsidR="009F5DCE">
        <w:rPr>
          <w:rFonts w:ascii="Times New Roman" w:hAnsi="Times New Roman" w:cs="Times New Roman"/>
          <w:sz w:val="24"/>
          <w:szCs w:val="24"/>
        </w:rPr>
        <w:t>was now on the Virginia State Registry.</w:t>
      </w:r>
    </w:p>
    <w:p w:rsidR="009F5DCE" w:rsidRDefault="009F5DCE" w:rsidP="00C56694">
      <w:pPr>
        <w:spacing w:after="0"/>
        <w:rPr>
          <w:rFonts w:ascii="Times New Roman" w:hAnsi="Times New Roman" w:cs="Times New Roman"/>
          <w:sz w:val="24"/>
          <w:szCs w:val="24"/>
        </w:rPr>
      </w:pPr>
    </w:p>
    <w:p w:rsidR="009F5DCE" w:rsidRDefault="009F5DCE" w:rsidP="00C56694">
      <w:pPr>
        <w:spacing w:after="0"/>
        <w:rPr>
          <w:rFonts w:ascii="Times New Roman" w:hAnsi="Times New Roman" w:cs="Times New Roman"/>
          <w:sz w:val="24"/>
          <w:szCs w:val="24"/>
        </w:rPr>
      </w:pPr>
      <w:r w:rsidRPr="00E83869">
        <w:rPr>
          <w:rFonts w:ascii="Times New Roman" w:hAnsi="Times New Roman" w:cs="Times New Roman"/>
          <w:b/>
          <w:sz w:val="24"/>
          <w:szCs w:val="24"/>
        </w:rPr>
        <w:t xml:space="preserve">Old Business:  </w:t>
      </w:r>
      <w:r>
        <w:rPr>
          <w:rFonts w:ascii="Times New Roman" w:hAnsi="Times New Roman" w:cs="Times New Roman"/>
          <w:sz w:val="24"/>
          <w:szCs w:val="24"/>
        </w:rPr>
        <w:t xml:space="preserve">SHA position on the </w:t>
      </w:r>
      <w:proofErr w:type="spellStart"/>
      <w:r>
        <w:rPr>
          <w:rFonts w:ascii="Times New Roman" w:hAnsi="Times New Roman" w:cs="Times New Roman"/>
          <w:sz w:val="24"/>
          <w:szCs w:val="24"/>
        </w:rPr>
        <w:t>Karig</w:t>
      </w:r>
      <w:proofErr w:type="spellEnd"/>
      <w:r>
        <w:rPr>
          <w:rFonts w:ascii="Times New Roman" w:hAnsi="Times New Roman" w:cs="Times New Roman"/>
          <w:sz w:val="24"/>
          <w:szCs w:val="24"/>
        </w:rPr>
        <w:t xml:space="preserve"> Estates Plan.  </w:t>
      </w:r>
      <w:r w:rsidR="00C654BD">
        <w:rPr>
          <w:rFonts w:ascii="Times New Roman" w:hAnsi="Times New Roman" w:cs="Times New Roman"/>
          <w:sz w:val="24"/>
          <w:szCs w:val="24"/>
        </w:rPr>
        <w:t>Gant</w:t>
      </w:r>
      <w:r>
        <w:rPr>
          <w:rFonts w:ascii="Times New Roman" w:hAnsi="Times New Roman" w:cs="Times New Roman"/>
          <w:sz w:val="24"/>
          <w:szCs w:val="24"/>
        </w:rPr>
        <w:t xml:space="preserve"> Redm</w:t>
      </w:r>
      <w:r w:rsidR="00EB6B07">
        <w:rPr>
          <w:rFonts w:ascii="Times New Roman" w:hAnsi="Times New Roman" w:cs="Times New Roman"/>
          <w:sz w:val="24"/>
          <w:szCs w:val="24"/>
        </w:rPr>
        <w:t>o</w:t>
      </w:r>
      <w:r>
        <w:rPr>
          <w:rFonts w:ascii="Times New Roman" w:hAnsi="Times New Roman" w:cs="Times New Roman"/>
          <w:sz w:val="24"/>
          <w:szCs w:val="24"/>
        </w:rPr>
        <w:t>n (neighbor), Mary Catherine Gibbs (Lawyer for owners), and Nancy Davis (from Temple Beth El) each gave their positions on why or why not the project should move forward.  After lengthy discussion</w:t>
      </w:r>
      <w:r w:rsidR="00695556">
        <w:rPr>
          <w:rFonts w:ascii="Times New Roman" w:hAnsi="Times New Roman" w:cs="Times New Roman"/>
          <w:sz w:val="24"/>
          <w:szCs w:val="24"/>
        </w:rPr>
        <w:t>,</w:t>
      </w:r>
      <w:r>
        <w:rPr>
          <w:rFonts w:ascii="Times New Roman" w:hAnsi="Times New Roman" w:cs="Times New Roman"/>
          <w:sz w:val="24"/>
          <w:szCs w:val="24"/>
        </w:rPr>
        <w:t xml:space="preserve"> questions and answers, Jack Sullivan, Area 5, proposed a Resolution for consideration of supporting a compromise that the neighbors have come up with.  </w:t>
      </w:r>
      <w:r w:rsidR="00FD08E7">
        <w:rPr>
          <w:rFonts w:ascii="Times New Roman" w:hAnsi="Times New Roman" w:cs="Times New Roman"/>
          <w:sz w:val="24"/>
          <w:szCs w:val="24"/>
        </w:rPr>
        <w:t>That motion was tabled to wait until the January SHA meeting to better understand the proposed compromise.</w:t>
      </w:r>
    </w:p>
    <w:p w:rsidR="00FD08E7" w:rsidRDefault="00FD08E7" w:rsidP="00C56694">
      <w:pPr>
        <w:spacing w:after="0"/>
        <w:rPr>
          <w:rFonts w:ascii="Times New Roman" w:hAnsi="Times New Roman" w:cs="Times New Roman"/>
          <w:sz w:val="24"/>
          <w:szCs w:val="24"/>
        </w:rPr>
      </w:pPr>
    </w:p>
    <w:p w:rsidR="00E83869" w:rsidRDefault="00E83869" w:rsidP="00E83869">
      <w:pPr>
        <w:rPr>
          <w:rFonts w:ascii="Times New Roman" w:hAnsi="Times New Roman" w:cs="Times New Roman"/>
          <w:sz w:val="24"/>
          <w:szCs w:val="24"/>
        </w:rPr>
      </w:pPr>
      <w:r>
        <w:rPr>
          <w:rFonts w:ascii="Times New Roman" w:hAnsi="Times New Roman" w:cs="Times New Roman"/>
          <w:sz w:val="24"/>
          <w:szCs w:val="24"/>
        </w:rPr>
        <w:t xml:space="preserve">Having no further business, the meeting adjourned at 9:40 PM.  </w:t>
      </w:r>
    </w:p>
    <w:p w:rsidR="00E83869" w:rsidRPr="005E615D" w:rsidRDefault="00E83869" w:rsidP="00E83869">
      <w:pPr>
        <w:jc w:val="center"/>
        <w:rPr>
          <w:rFonts w:ascii="Times New Roman" w:hAnsi="Times New Roman" w:cs="Times New Roman"/>
          <w:b/>
          <w:sz w:val="24"/>
          <w:szCs w:val="24"/>
        </w:rPr>
      </w:pPr>
      <w:r w:rsidRPr="005E615D">
        <w:rPr>
          <w:rFonts w:ascii="Times New Roman" w:hAnsi="Times New Roman" w:cs="Times New Roman"/>
          <w:b/>
          <w:sz w:val="24"/>
          <w:szCs w:val="24"/>
        </w:rPr>
        <w:t>Richard J. Hayes, Recorder.</w:t>
      </w:r>
    </w:p>
    <w:p w:rsidR="00E83869" w:rsidRDefault="00E83869" w:rsidP="00E83869">
      <w:pPr>
        <w:rPr>
          <w:rFonts w:ascii="Times New Roman" w:hAnsi="Times New Roman" w:cs="Times New Roman"/>
          <w:sz w:val="24"/>
          <w:szCs w:val="24"/>
        </w:rPr>
      </w:pPr>
      <w:r w:rsidRPr="009631AF">
        <w:rPr>
          <w:rFonts w:ascii="Times New Roman" w:hAnsi="Times New Roman" w:cs="Times New Roman"/>
          <w:b/>
          <w:sz w:val="24"/>
          <w:szCs w:val="24"/>
        </w:rPr>
        <w:t>Attendees:</w:t>
      </w:r>
      <w:r>
        <w:rPr>
          <w:rFonts w:ascii="Times New Roman" w:hAnsi="Times New Roman" w:cs="Times New Roman"/>
          <w:sz w:val="24"/>
          <w:szCs w:val="24"/>
        </w:rPr>
        <w:t xml:space="preserve"> President Jennings, Carter </w:t>
      </w:r>
      <w:r w:rsidR="00274950">
        <w:rPr>
          <w:rFonts w:ascii="lemming," w:hAnsi="lemming," w:cs="Times New Roman"/>
          <w:sz w:val="24"/>
          <w:szCs w:val="24"/>
        </w:rPr>
        <w:t>Fleming</w:t>
      </w:r>
      <w:r>
        <w:rPr>
          <w:rFonts w:ascii="lemming," w:hAnsi="lemming," w:cs="Times New Roman"/>
          <w:sz w:val="24"/>
          <w:szCs w:val="24"/>
        </w:rPr>
        <w:t xml:space="preserve">, Joanne Lepanto, Dick Hayes, Carol Johnson, </w:t>
      </w:r>
      <w:r>
        <w:rPr>
          <w:rFonts w:ascii="Times New Roman" w:hAnsi="Times New Roman" w:cs="Times New Roman"/>
          <w:sz w:val="24"/>
          <w:szCs w:val="24"/>
        </w:rPr>
        <w:t>Bill Goff, Dick Hobson, Richard Hunt, Jack Sullivan, Tom Fulton, Paul Judge, Joe Fischer, and  Jim Durham.</w:t>
      </w:r>
    </w:p>
    <w:p w:rsidR="00E83869" w:rsidRDefault="00E83869" w:rsidP="00E83869">
      <w:pPr>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Chief Pankey, </w:t>
      </w:r>
      <w:r w:rsidR="00EB6B07">
        <w:rPr>
          <w:rFonts w:ascii="Times New Roman" w:hAnsi="Times New Roman" w:cs="Times New Roman"/>
          <w:sz w:val="24"/>
          <w:szCs w:val="24"/>
        </w:rPr>
        <w:t xml:space="preserve">Gant Redmon, </w:t>
      </w:r>
      <w:r>
        <w:rPr>
          <w:rFonts w:ascii="Times New Roman" w:hAnsi="Times New Roman" w:cs="Times New Roman"/>
          <w:sz w:val="24"/>
          <w:szCs w:val="24"/>
        </w:rPr>
        <w:t xml:space="preserve">Calvin Terrell, Mark </w:t>
      </w:r>
      <w:proofErr w:type="spellStart"/>
      <w:r>
        <w:rPr>
          <w:rFonts w:ascii="Times New Roman" w:hAnsi="Times New Roman" w:cs="Times New Roman"/>
          <w:sz w:val="24"/>
          <w:szCs w:val="24"/>
        </w:rPr>
        <w:t>Pedly</w:t>
      </w:r>
      <w:proofErr w:type="spellEnd"/>
      <w:r>
        <w:rPr>
          <w:rFonts w:ascii="Times New Roman" w:hAnsi="Times New Roman" w:cs="Times New Roman"/>
          <w:sz w:val="24"/>
          <w:szCs w:val="24"/>
        </w:rPr>
        <w:t xml:space="preserve">, William </w:t>
      </w:r>
      <w:proofErr w:type="spellStart"/>
      <w:r>
        <w:rPr>
          <w:rFonts w:ascii="Times New Roman" w:hAnsi="Times New Roman" w:cs="Times New Roman"/>
          <w:sz w:val="24"/>
          <w:szCs w:val="24"/>
        </w:rPr>
        <w:t>Wannisky</w:t>
      </w:r>
      <w:proofErr w:type="spellEnd"/>
      <w:r>
        <w:rPr>
          <w:rFonts w:ascii="Times New Roman" w:hAnsi="Times New Roman" w:cs="Times New Roman"/>
          <w:sz w:val="24"/>
          <w:szCs w:val="24"/>
        </w:rPr>
        <w:t xml:space="preserve">, Carolyn Griglione, Brett </w:t>
      </w:r>
      <w:proofErr w:type="spellStart"/>
      <w:r>
        <w:rPr>
          <w:rFonts w:ascii="Times New Roman" w:hAnsi="Times New Roman" w:cs="Times New Roman"/>
          <w:sz w:val="24"/>
          <w:szCs w:val="24"/>
        </w:rPr>
        <w:t>Surni</w:t>
      </w:r>
      <w:proofErr w:type="spellEnd"/>
      <w:r>
        <w:rPr>
          <w:rFonts w:ascii="Times New Roman" w:hAnsi="Times New Roman" w:cs="Times New Roman"/>
          <w:sz w:val="24"/>
          <w:szCs w:val="24"/>
        </w:rPr>
        <w:t xml:space="preserve">, Mary Catherine Gibbs, Todd </w:t>
      </w:r>
      <w:proofErr w:type="spellStart"/>
      <w:r>
        <w:rPr>
          <w:rFonts w:ascii="Times New Roman" w:hAnsi="Times New Roman" w:cs="Times New Roman"/>
          <w:sz w:val="24"/>
          <w:szCs w:val="24"/>
        </w:rPr>
        <w:t>Bolick</w:t>
      </w:r>
      <w:proofErr w:type="spellEnd"/>
      <w:r>
        <w:rPr>
          <w:rFonts w:ascii="Times New Roman" w:hAnsi="Times New Roman" w:cs="Times New Roman"/>
          <w:sz w:val="24"/>
          <w:szCs w:val="24"/>
        </w:rPr>
        <w:t xml:space="preserve">, Joseph </w:t>
      </w:r>
      <w:proofErr w:type="spellStart"/>
      <w:r>
        <w:rPr>
          <w:rFonts w:ascii="Times New Roman" w:hAnsi="Times New Roman" w:cs="Times New Roman"/>
          <w:sz w:val="24"/>
          <w:szCs w:val="24"/>
        </w:rPr>
        <w:t>Pawney</w:t>
      </w:r>
      <w:proofErr w:type="spellEnd"/>
      <w:r>
        <w:rPr>
          <w:rFonts w:ascii="Times New Roman" w:hAnsi="Times New Roman" w:cs="Times New Roman"/>
          <w:sz w:val="24"/>
          <w:szCs w:val="24"/>
        </w:rPr>
        <w:t xml:space="preserve">, </w:t>
      </w:r>
      <w:r w:rsidR="00ED7AE7">
        <w:rPr>
          <w:rFonts w:ascii="Times New Roman" w:hAnsi="Times New Roman" w:cs="Times New Roman"/>
          <w:sz w:val="24"/>
          <w:szCs w:val="24"/>
        </w:rPr>
        <w:t>Beth Chase,</w:t>
      </w:r>
      <w:r>
        <w:rPr>
          <w:rFonts w:ascii="Times New Roman" w:hAnsi="Times New Roman" w:cs="Times New Roman"/>
          <w:sz w:val="24"/>
          <w:szCs w:val="24"/>
        </w:rPr>
        <w:t xml:space="preserve"> and Harriett McCune.</w:t>
      </w:r>
    </w:p>
    <w:sectPr w:rsidR="00E83869" w:rsidSect="00343CDB">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0C6D" w:rsidRDefault="00220C6D" w:rsidP="00967B06">
      <w:pPr>
        <w:spacing w:after="0" w:line="240" w:lineRule="auto"/>
      </w:pPr>
      <w:r>
        <w:separator/>
      </w:r>
    </w:p>
  </w:endnote>
  <w:endnote w:type="continuationSeparator" w:id="0">
    <w:p w:rsidR="00220C6D" w:rsidRDefault="00220C6D" w:rsidP="00967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578B" w:rsidRDefault="003A57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0623658"/>
      <w:docPartObj>
        <w:docPartGallery w:val="Page Numbers (Bottom of Page)"/>
        <w:docPartUnique/>
      </w:docPartObj>
    </w:sdtPr>
    <w:sdtEndPr>
      <w:rPr>
        <w:noProof/>
      </w:rPr>
    </w:sdtEndPr>
    <w:sdtContent>
      <w:p w:rsidR="00D718E5" w:rsidRDefault="00D718E5">
        <w:pPr>
          <w:pStyle w:val="Footer"/>
          <w:jc w:val="center"/>
        </w:pPr>
        <w:r>
          <w:fldChar w:fldCharType="begin"/>
        </w:r>
        <w:r>
          <w:instrText xml:space="preserve"> PAGE   \* MERGEFORMAT </w:instrText>
        </w:r>
        <w:r>
          <w:fldChar w:fldCharType="separate"/>
        </w:r>
        <w:r w:rsidR="00D80317">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578B" w:rsidRDefault="003A57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0C6D" w:rsidRDefault="00220C6D" w:rsidP="00967B06">
      <w:pPr>
        <w:spacing w:after="0" w:line="240" w:lineRule="auto"/>
      </w:pPr>
      <w:r>
        <w:separator/>
      </w:r>
    </w:p>
  </w:footnote>
  <w:footnote w:type="continuationSeparator" w:id="0">
    <w:p w:rsidR="00220C6D" w:rsidRDefault="00220C6D" w:rsidP="00967B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578B" w:rsidRDefault="003A57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7B06" w:rsidRPr="003A578B" w:rsidRDefault="00967B06" w:rsidP="003A57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578B" w:rsidRDefault="003A578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338"/>
    <w:rsid w:val="00080BA2"/>
    <w:rsid w:val="00106AD5"/>
    <w:rsid w:val="00150BEE"/>
    <w:rsid w:val="00220C6D"/>
    <w:rsid w:val="00274950"/>
    <w:rsid w:val="002826A4"/>
    <w:rsid w:val="00343CDB"/>
    <w:rsid w:val="003A578B"/>
    <w:rsid w:val="00550D91"/>
    <w:rsid w:val="005D4E41"/>
    <w:rsid w:val="005F3BAA"/>
    <w:rsid w:val="00607338"/>
    <w:rsid w:val="006832D5"/>
    <w:rsid w:val="00695556"/>
    <w:rsid w:val="00733C8B"/>
    <w:rsid w:val="008E556A"/>
    <w:rsid w:val="00935DBC"/>
    <w:rsid w:val="00967B06"/>
    <w:rsid w:val="009C347D"/>
    <w:rsid w:val="009F5DCE"/>
    <w:rsid w:val="00AF575E"/>
    <w:rsid w:val="00C17F76"/>
    <w:rsid w:val="00C56694"/>
    <w:rsid w:val="00C654BD"/>
    <w:rsid w:val="00CB1E93"/>
    <w:rsid w:val="00D718E5"/>
    <w:rsid w:val="00D77E1E"/>
    <w:rsid w:val="00D80317"/>
    <w:rsid w:val="00D85A84"/>
    <w:rsid w:val="00E83869"/>
    <w:rsid w:val="00EB6B07"/>
    <w:rsid w:val="00ED7AE7"/>
    <w:rsid w:val="00F33391"/>
    <w:rsid w:val="00F439E2"/>
    <w:rsid w:val="00F71E9C"/>
    <w:rsid w:val="00FD08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19E50"/>
  <w15:docId w15:val="{2EA6773C-A7F9-44C1-B16C-FBCCD665A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66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67B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B06"/>
  </w:style>
  <w:style w:type="paragraph" w:styleId="Footer">
    <w:name w:val="footer"/>
    <w:basedOn w:val="Normal"/>
    <w:link w:val="FooterChar"/>
    <w:uiPriority w:val="99"/>
    <w:unhideWhenUsed/>
    <w:rsid w:val="00967B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B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702</Words>
  <Characters>4004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2018-01-15T16:21:00Z</dcterms:created>
  <dcterms:modified xsi:type="dcterms:W3CDTF">2018-01-15T18:28:00Z</dcterms:modified>
</cp:coreProperties>
</file>