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F8ACE" w14:textId="77777777" w:rsidR="003A1C77" w:rsidRDefault="003A1C77" w:rsidP="003A1C77">
      <w:pPr>
        <w:jc w:val="center"/>
      </w:pPr>
      <w:r>
        <w:t>Seminary Hill Association, Inc.</w:t>
      </w:r>
    </w:p>
    <w:p w14:paraId="71BCC05F" w14:textId="77777777" w:rsidR="003A1C77" w:rsidRDefault="003A1C77" w:rsidP="003A1C77">
      <w:pPr>
        <w:jc w:val="center"/>
      </w:pPr>
      <w:r>
        <w:t>Monthly Board of Directors Meeting</w:t>
      </w:r>
    </w:p>
    <w:p w14:paraId="712CFDE9" w14:textId="585F5A85" w:rsidR="003A1C77" w:rsidRDefault="003A1C77" w:rsidP="003A1C77">
      <w:pPr>
        <w:jc w:val="center"/>
      </w:pPr>
      <w:r>
        <w:t xml:space="preserve">Thursday, </w:t>
      </w:r>
      <w:r>
        <w:t>February</w:t>
      </w:r>
      <w:r>
        <w:t xml:space="preserve"> 1</w:t>
      </w:r>
      <w:r>
        <w:t>1</w:t>
      </w:r>
      <w:r>
        <w:t>, 2021, 7:00 p.m.</w:t>
      </w:r>
    </w:p>
    <w:p w14:paraId="6615C828" w14:textId="77777777" w:rsidR="003A1C77" w:rsidRDefault="003A1C77" w:rsidP="003A1C77">
      <w:pPr>
        <w:jc w:val="center"/>
      </w:pPr>
      <w:r>
        <w:t>Virtual Meeting held electronically</w:t>
      </w:r>
    </w:p>
    <w:p w14:paraId="6CAC91C0" w14:textId="77777777" w:rsidR="003A1C77" w:rsidRDefault="003A1C77" w:rsidP="003A1C77">
      <w:pPr>
        <w:jc w:val="center"/>
        <w:outlineLvl w:val="0"/>
      </w:pPr>
    </w:p>
    <w:p w14:paraId="3360702E" w14:textId="77777777" w:rsidR="003A1C77" w:rsidRDefault="003A1C77" w:rsidP="003A1C77">
      <w:pPr>
        <w:jc w:val="center"/>
        <w:outlineLvl w:val="0"/>
      </w:pPr>
      <w:r>
        <w:t>Agenda</w:t>
      </w:r>
    </w:p>
    <w:p w14:paraId="15BC7140" w14:textId="77777777" w:rsidR="003A1C77" w:rsidRDefault="003A1C77" w:rsidP="003A1C77"/>
    <w:p w14:paraId="7951643C" w14:textId="77777777" w:rsidR="003A1C77" w:rsidRDefault="003A1C77" w:rsidP="003A1C77">
      <w:pPr>
        <w:outlineLvl w:val="0"/>
      </w:pPr>
      <w:r>
        <w:t>Police Report</w:t>
      </w:r>
    </w:p>
    <w:p w14:paraId="427F56A5" w14:textId="77777777" w:rsidR="003A1C77" w:rsidRDefault="003A1C77" w:rsidP="003A1C77">
      <w:r>
        <w:t>Sheriff’s Report</w:t>
      </w:r>
    </w:p>
    <w:p w14:paraId="2A2BD3BB" w14:textId="77777777" w:rsidR="003A1C77" w:rsidRDefault="003A1C77" w:rsidP="003A1C77"/>
    <w:p w14:paraId="6E6673F7" w14:textId="25FE5E5D" w:rsidR="003A1C77" w:rsidRDefault="003A1C77" w:rsidP="003A1C77">
      <w:pPr>
        <w:rPr>
          <w:b/>
        </w:rPr>
      </w:pPr>
      <w:r w:rsidRPr="00CA6FA1">
        <w:rPr>
          <w:b/>
        </w:rPr>
        <w:t>Program</w:t>
      </w:r>
      <w:r>
        <w:rPr>
          <w:b/>
        </w:rPr>
        <w:t xml:space="preserve">:  </w:t>
      </w:r>
      <w:r>
        <w:rPr>
          <w:b/>
        </w:rPr>
        <w:t xml:space="preserve">Proposal to Lower the Speed Limit to 25 MPH on Seminary Road West, presented by Bob </w:t>
      </w:r>
      <w:proofErr w:type="spellStart"/>
      <w:r>
        <w:rPr>
          <w:b/>
        </w:rPr>
        <w:t>Garbacz</w:t>
      </w:r>
      <w:proofErr w:type="spellEnd"/>
      <w:r>
        <w:rPr>
          <w:b/>
        </w:rPr>
        <w:t>, Division Chief, Traffic Engineering, Transportation and Environmental Services</w:t>
      </w:r>
    </w:p>
    <w:p w14:paraId="2A76DE78" w14:textId="2D415C6A" w:rsidR="003A1C77" w:rsidRDefault="003A1C77" w:rsidP="003A1C77">
      <w:pPr>
        <w:rPr>
          <w:b/>
        </w:rPr>
      </w:pPr>
    </w:p>
    <w:p w14:paraId="3F83188A" w14:textId="20BA97CD" w:rsidR="003A1C77" w:rsidRDefault="003A1C77" w:rsidP="003A1C77">
      <w:r>
        <w:rPr>
          <w:b/>
        </w:rPr>
        <w:t>Program:  Councilmember Amy Jackson</w:t>
      </w:r>
    </w:p>
    <w:p w14:paraId="6B7BAC0F" w14:textId="77777777" w:rsidR="003A1C77" w:rsidRDefault="003A1C77" w:rsidP="003A1C77"/>
    <w:p w14:paraId="0284B9DB" w14:textId="2BCCBBAE" w:rsidR="003A1C77" w:rsidRDefault="003A1C77" w:rsidP="003A1C77">
      <w:pPr>
        <w:outlineLvl w:val="0"/>
      </w:pPr>
      <w:r>
        <w:t xml:space="preserve">Minutes from </w:t>
      </w:r>
      <w:r>
        <w:t>January</w:t>
      </w:r>
      <w:r>
        <w:t xml:space="preserve"> 2020</w:t>
      </w:r>
    </w:p>
    <w:p w14:paraId="38DACA85" w14:textId="77777777" w:rsidR="003A1C77" w:rsidRDefault="003A1C77" w:rsidP="003A1C77">
      <w:r>
        <w:t>Treasurer’s Report</w:t>
      </w:r>
    </w:p>
    <w:p w14:paraId="3C98207E" w14:textId="77777777" w:rsidR="003A1C77" w:rsidRDefault="003A1C77" w:rsidP="003A1C77">
      <w:r>
        <w:t>Area Reports</w:t>
      </w:r>
    </w:p>
    <w:p w14:paraId="332359E4" w14:textId="77777777" w:rsidR="003A1C77" w:rsidRDefault="003A1C77" w:rsidP="003A1C77"/>
    <w:p w14:paraId="6E3C4AAE" w14:textId="77777777" w:rsidR="003A1C77" w:rsidRDefault="003A1C77" w:rsidP="003A1C77">
      <w:pPr>
        <w:outlineLvl w:val="0"/>
        <w:rPr>
          <w:b/>
        </w:rPr>
      </w:pPr>
      <w:r w:rsidRPr="0048473C">
        <w:rPr>
          <w:b/>
        </w:rPr>
        <w:t>Old Business</w:t>
      </w:r>
    </w:p>
    <w:p w14:paraId="07FC7928" w14:textId="6C032AC4" w:rsidR="003A1C77" w:rsidRDefault="003A1C77" w:rsidP="003A1C77">
      <w:r>
        <w:t>AHDC Affordable Housing Proposal on Seminary Road</w:t>
      </w:r>
    </w:p>
    <w:p w14:paraId="508C94F7" w14:textId="3CA650A4" w:rsidR="003A1C77" w:rsidRDefault="003A1C77" w:rsidP="003A1C77">
      <w:r>
        <w:t>Inova Hospital Site Rezoning</w:t>
      </w:r>
    </w:p>
    <w:p w14:paraId="7BC0AB20" w14:textId="77777777" w:rsidR="003A1C77" w:rsidRDefault="003A1C77" w:rsidP="003A1C77">
      <w:r>
        <w:t>Taylor Run Stream Restoration</w:t>
      </w:r>
    </w:p>
    <w:p w14:paraId="2971E24A" w14:textId="77777777" w:rsidR="003A1C77" w:rsidRDefault="003A1C77" w:rsidP="003A1C77">
      <w:r>
        <w:t>ADUs</w:t>
      </w:r>
    </w:p>
    <w:p w14:paraId="1102E782" w14:textId="20398740" w:rsidR="003A1C77" w:rsidRDefault="003A1C77" w:rsidP="003A1C77">
      <w:r>
        <w:t>School Colocation</w:t>
      </w:r>
    </w:p>
    <w:p w14:paraId="5A067006" w14:textId="165A2F23" w:rsidR="003A1C77" w:rsidRDefault="003A1C77" w:rsidP="003A1C77">
      <w:r>
        <w:t>Alexandria Mobility Plan</w:t>
      </w:r>
    </w:p>
    <w:p w14:paraId="377829AA" w14:textId="6848D947" w:rsidR="003A1C77" w:rsidRDefault="003A1C77" w:rsidP="003A1C77">
      <w:r>
        <w:t>Duke Street Transitway</w:t>
      </w:r>
    </w:p>
    <w:p w14:paraId="4DC4552E" w14:textId="1941758B" w:rsidR="003A1C77" w:rsidRDefault="003A1C77" w:rsidP="003A1C77">
      <w:r>
        <w:t>Newport Village Redevelopment Project</w:t>
      </w:r>
    </w:p>
    <w:p w14:paraId="7F47163B" w14:textId="45D81D49" w:rsidR="003A1C77" w:rsidRPr="00B94085" w:rsidRDefault="003A1C77" w:rsidP="003A1C77">
      <w:pPr>
        <w:rPr>
          <w:b/>
        </w:rPr>
      </w:pPr>
      <w:r>
        <w:t>The Heritage in Old Town</w:t>
      </w:r>
    </w:p>
    <w:p w14:paraId="17E32485" w14:textId="77777777" w:rsidR="003A1C77" w:rsidRDefault="003A1C77" w:rsidP="003A1C77">
      <w:pPr>
        <w:outlineLvl w:val="0"/>
        <w:rPr>
          <w:b/>
        </w:rPr>
      </w:pPr>
    </w:p>
    <w:p w14:paraId="7FFCB9E9" w14:textId="77777777" w:rsidR="003A1C77" w:rsidRDefault="003A1C77" w:rsidP="003A1C77">
      <w:pPr>
        <w:outlineLvl w:val="0"/>
        <w:rPr>
          <w:b/>
        </w:rPr>
      </w:pPr>
      <w:r w:rsidRPr="00B94085">
        <w:rPr>
          <w:b/>
        </w:rPr>
        <w:t>New Business</w:t>
      </w:r>
    </w:p>
    <w:p w14:paraId="53DC7B96" w14:textId="53706B35" w:rsidR="003A1C77" w:rsidRDefault="003A1C77" w:rsidP="003A1C77">
      <w:pPr>
        <w:outlineLvl w:val="0"/>
      </w:pPr>
      <w:r>
        <w:t>West End Coalition Candidates Forum</w:t>
      </w:r>
    </w:p>
    <w:p w14:paraId="1ACDC2F9" w14:textId="38788BF2" w:rsidR="003A1C77" w:rsidRDefault="003A1C77" w:rsidP="003A1C77">
      <w:pPr>
        <w:outlineLvl w:val="0"/>
      </w:pPr>
      <w:r>
        <w:t>Civic Association Joint Letter re: Taylor Run Alternatives</w:t>
      </w:r>
    </w:p>
    <w:p w14:paraId="039D9E7B" w14:textId="25B15538" w:rsidR="00BB5705" w:rsidRDefault="00BB5705" w:rsidP="003A1C77">
      <w:pPr>
        <w:outlineLvl w:val="0"/>
      </w:pPr>
      <w:r>
        <w:t>The High School Project Representative</w:t>
      </w:r>
    </w:p>
    <w:p w14:paraId="1C1005FF" w14:textId="77777777" w:rsidR="003A1C77" w:rsidRDefault="003A1C77" w:rsidP="003A1C77">
      <w:pPr>
        <w:outlineLvl w:val="0"/>
        <w:rPr>
          <w:b/>
        </w:rPr>
      </w:pPr>
    </w:p>
    <w:p w14:paraId="2DC2D8EF" w14:textId="77777777" w:rsidR="003A1C77" w:rsidRDefault="003A1C77" w:rsidP="003A1C77">
      <w:pPr>
        <w:outlineLvl w:val="0"/>
        <w:rPr>
          <w:b/>
        </w:rPr>
      </w:pPr>
      <w:r w:rsidRPr="00CA6FA1">
        <w:rPr>
          <w:b/>
        </w:rPr>
        <w:t>Upcoming Meetings</w:t>
      </w:r>
    </w:p>
    <w:p w14:paraId="270925BD" w14:textId="77777777" w:rsidR="003A1C77" w:rsidRDefault="003A1C77" w:rsidP="003A1C77">
      <w:pPr>
        <w:outlineLvl w:val="0"/>
        <w:rPr>
          <w:bCs/>
        </w:rPr>
      </w:pPr>
    </w:p>
    <w:p w14:paraId="73E52D32" w14:textId="6C095BF9" w:rsidR="003A1C77" w:rsidRDefault="00247395" w:rsidP="003A1C77">
      <w:pPr>
        <w:outlineLvl w:val="0"/>
        <w:rPr>
          <w:bCs/>
        </w:rPr>
      </w:pPr>
      <w:r>
        <w:rPr>
          <w:b/>
        </w:rPr>
        <w:t xml:space="preserve"> </w:t>
      </w:r>
      <w:proofErr w:type="spellStart"/>
      <w:proofErr w:type="gramStart"/>
      <w:r>
        <w:rPr>
          <w:b/>
        </w:rPr>
        <w:t>Wednesday,</w:t>
      </w:r>
      <w:r w:rsidR="0050402E" w:rsidRPr="0050402E">
        <w:rPr>
          <w:b/>
        </w:rPr>
        <w:t>February</w:t>
      </w:r>
      <w:proofErr w:type="spellEnd"/>
      <w:proofErr w:type="gramEnd"/>
      <w:r w:rsidR="0050402E" w:rsidRPr="0050402E">
        <w:rPr>
          <w:b/>
        </w:rPr>
        <w:t xml:space="preserve"> 17</w:t>
      </w:r>
      <w:r w:rsidR="0050402E" w:rsidRPr="0050402E">
        <w:rPr>
          <w:b/>
          <w:vertAlign w:val="superscript"/>
        </w:rPr>
        <w:t>th</w:t>
      </w:r>
      <w:r w:rsidR="0050402E" w:rsidRPr="0050402E">
        <w:rPr>
          <w:b/>
        </w:rPr>
        <w:t xml:space="preserve"> </w:t>
      </w:r>
      <w:r w:rsidR="0050402E">
        <w:rPr>
          <w:bCs/>
        </w:rPr>
        <w:t>Inova</w:t>
      </w:r>
      <w:r>
        <w:rPr>
          <w:bCs/>
        </w:rPr>
        <w:t xml:space="preserve"> Zoom</w:t>
      </w:r>
      <w:r w:rsidR="0050402E">
        <w:rPr>
          <w:bCs/>
        </w:rPr>
        <w:t xml:space="preserve"> Meeting regarding the Seminary Road campus</w:t>
      </w:r>
    </w:p>
    <w:p w14:paraId="5047B682" w14:textId="77777777" w:rsidR="00247395" w:rsidRDefault="0050402E" w:rsidP="00247395">
      <w:pPr>
        <w:rPr>
          <w:rFonts w:ascii="Arial" w:hAnsi="Arial" w:cs="Arial"/>
          <w:color w:val="000000"/>
        </w:rPr>
      </w:pPr>
      <w:r>
        <w:rPr>
          <w:bCs/>
        </w:rPr>
        <w:tab/>
      </w:r>
      <w:r>
        <w:rPr>
          <w:rFonts w:ascii="Arial" w:hAnsi="Arial" w:cs="Arial"/>
          <w:color w:val="000000"/>
        </w:rPr>
        <w:t xml:space="preserve">Inova Health System will hold a second virtual community information meeting on February 17 from </w:t>
      </w:r>
      <w:r w:rsidRPr="00247395">
        <w:rPr>
          <w:rFonts w:ascii="Arial" w:hAnsi="Arial" w:cs="Arial"/>
          <w:b/>
          <w:bCs/>
          <w:color w:val="000000"/>
        </w:rPr>
        <w:t>7 to 8 p.m.</w:t>
      </w:r>
      <w:r>
        <w:rPr>
          <w:rFonts w:ascii="Arial" w:hAnsi="Arial" w:cs="Arial"/>
          <w:color w:val="000000"/>
        </w:rPr>
        <w:t xml:space="preserve"> to continue the discussion regarding the proposed rezoning of the Inova Alexandria Hospital property at 4320 </w:t>
      </w:r>
      <w:r>
        <w:rPr>
          <w:rFonts w:ascii="Arial" w:hAnsi="Arial" w:cs="Arial"/>
          <w:color w:val="FF0000"/>
        </w:rPr>
        <w:t>and 4350</w:t>
      </w:r>
      <w:r>
        <w:rPr>
          <w:rFonts w:ascii="Arial" w:hAnsi="Arial" w:cs="Arial"/>
          <w:color w:val="000000"/>
        </w:rPr>
        <w:t> Seminary Road. In order to facilitate the relocation of the hospital from its current location on Seminary Road to Landmark Mall, Inova will request to rezone the existing hospital site for a variety of residential uses and will continue to work with the community as it moves forward.</w:t>
      </w:r>
      <w:r>
        <w:rPr>
          <w:rFonts w:ascii="Arial" w:hAnsi="Arial" w:cs="Arial"/>
          <w:color w:val="000000"/>
        </w:rPr>
        <w:br/>
        <w:t>In the Zoom live presentation format, representatives from Inova will present an overview and be available to answer questions from the community.</w:t>
      </w:r>
    </w:p>
    <w:p w14:paraId="077F5A6F" w14:textId="02C6CFFF" w:rsidR="0050402E" w:rsidRPr="00247395" w:rsidRDefault="00247395" w:rsidP="00247395">
      <w:pPr>
        <w:rPr>
          <w:rFonts w:ascii="Arial" w:eastAsia="Times New Roman" w:hAnsi="Arial" w:cs="Arial"/>
          <w:color w:val="000000"/>
          <w:lang w:eastAsia="en-US"/>
        </w:rPr>
      </w:pPr>
      <w:r>
        <w:rPr>
          <w:rFonts w:ascii="Arial" w:hAnsi="Arial" w:cs="Arial"/>
          <w:color w:val="000000"/>
        </w:rPr>
        <w:t>ZoomWebinar</w:t>
      </w:r>
      <w:r w:rsidR="0050402E">
        <w:rPr>
          <w:rFonts w:ascii="Arial" w:hAnsi="Arial" w:cs="Arial"/>
          <w:color w:val="000000"/>
        </w:rPr>
        <w:t>Link: </w:t>
      </w:r>
      <w:hyperlink r:id="rId5" w:tgtFrame="_blank" w:history="1">
        <w:r w:rsidR="0050402E">
          <w:rPr>
            <w:rStyle w:val="Hyperlink"/>
            <w:rFonts w:ascii="Arial" w:hAnsi="Arial" w:cs="Arial"/>
          </w:rPr>
          <w:t>https://thelandlawyers.zoom.us/webinar/register/WN_bcx3YfkTSGyZSe0HAZ49SQ</w:t>
        </w:r>
      </w:hyperlink>
    </w:p>
    <w:p w14:paraId="5B463326" w14:textId="116DA9EA" w:rsidR="0050402E" w:rsidRPr="00247395" w:rsidRDefault="0050402E" w:rsidP="00247395">
      <w:pPr>
        <w:numPr>
          <w:ilvl w:val="0"/>
          <w:numId w:val="1"/>
        </w:numPr>
        <w:spacing w:before="100" w:beforeAutospacing="1" w:after="100" w:afterAutospacing="1"/>
        <w:ind w:left="945"/>
        <w:rPr>
          <w:rFonts w:ascii="Arial" w:hAnsi="Arial" w:cs="Arial"/>
          <w:color w:val="000000"/>
        </w:rPr>
      </w:pPr>
      <w:r>
        <w:rPr>
          <w:rFonts w:ascii="Arial" w:hAnsi="Arial" w:cs="Arial"/>
          <w:color w:val="000000"/>
        </w:rPr>
        <w:lastRenderedPageBreak/>
        <w:t>Dial-in option: 312.626.6799</w:t>
      </w:r>
      <w:r w:rsidR="00247395">
        <w:rPr>
          <w:rFonts w:ascii="Arial" w:hAnsi="Arial" w:cs="Arial"/>
          <w:color w:val="000000"/>
        </w:rPr>
        <w:t xml:space="preserve"> </w:t>
      </w:r>
      <w:r w:rsidRPr="00247395">
        <w:rPr>
          <w:rFonts w:ascii="Arial" w:hAnsi="Arial" w:cs="Arial"/>
          <w:color w:val="000000"/>
        </w:rPr>
        <w:t>Webinar ID: 975 8004 5285</w:t>
      </w:r>
    </w:p>
    <w:p w14:paraId="2F250F33" w14:textId="77777777" w:rsidR="0050402E" w:rsidRDefault="0050402E" w:rsidP="0050402E">
      <w:pPr>
        <w:numPr>
          <w:ilvl w:val="0"/>
          <w:numId w:val="1"/>
        </w:numPr>
        <w:spacing w:before="100" w:beforeAutospacing="1" w:after="100" w:afterAutospacing="1"/>
        <w:ind w:left="945"/>
        <w:rPr>
          <w:rFonts w:ascii="Arial" w:hAnsi="Arial" w:cs="Arial"/>
          <w:color w:val="000000"/>
        </w:rPr>
      </w:pPr>
      <w:r>
        <w:rPr>
          <w:rFonts w:ascii="Arial" w:hAnsi="Arial" w:cs="Arial"/>
          <w:color w:val="000000"/>
        </w:rPr>
        <w:t>Passcode: 676138</w:t>
      </w:r>
    </w:p>
    <w:p w14:paraId="1F305F18" w14:textId="24ABFAB7" w:rsidR="00247395" w:rsidRDefault="00247395" w:rsidP="00247395">
      <w:pPr>
        <w:rPr>
          <w:rFonts w:eastAsia="Times New Roman"/>
          <w:lang w:eastAsia="en-US"/>
        </w:rPr>
      </w:pPr>
      <w:r w:rsidRPr="00247395">
        <w:rPr>
          <w:b/>
        </w:rPr>
        <w:t xml:space="preserve">Tuesday, </w:t>
      </w:r>
      <w:r w:rsidR="003A1C77" w:rsidRPr="00247395">
        <w:rPr>
          <w:b/>
        </w:rPr>
        <w:t>February 16</w:t>
      </w:r>
      <w:r w:rsidR="003A1C77" w:rsidRPr="00247395">
        <w:rPr>
          <w:b/>
          <w:vertAlign w:val="superscript"/>
        </w:rPr>
        <w:t>th</w:t>
      </w:r>
      <w:r>
        <w:rPr>
          <w:bCs/>
          <w:vertAlign w:val="superscript"/>
        </w:rPr>
        <w:t xml:space="preserve">   </w:t>
      </w:r>
      <w:r>
        <w:rPr>
          <w:bCs/>
        </w:rPr>
        <w:t xml:space="preserve">City Manager’s FY 2022 Proposed Budget Presentation. 7:00 p/m. For a link go to: </w:t>
      </w:r>
      <w:r>
        <w:rPr>
          <w:rStyle w:val="apple-converted-space"/>
          <w:rFonts w:ascii="Calibri" w:hAnsi="Calibri" w:cs="Calibri"/>
          <w:color w:val="000000"/>
        </w:rPr>
        <w:t> </w:t>
      </w:r>
      <w:hyperlink r:id="rId6" w:tgtFrame="_blank" w:history="1">
        <w:r>
          <w:rPr>
            <w:rStyle w:val="Hyperlink"/>
            <w:rFonts w:ascii="Calibri" w:hAnsi="Calibri" w:cs="Calibri"/>
            <w:color w:val="000000"/>
          </w:rPr>
          <w:t>https://apps.alexandriava.gov/Calendar/Detail.aspx?si=33382</w:t>
        </w:r>
      </w:hyperlink>
    </w:p>
    <w:p w14:paraId="2BB67B2D" w14:textId="77777777" w:rsidR="00247395" w:rsidRDefault="00247395" w:rsidP="003A1C77">
      <w:pPr>
        <w:outlineLvl w:val="0"/>
        <w:rPr>
          <w:bCs/>
        </w:rPr>
      </w:pPr>
    </w:p>
    <w:p w14:paraId="5AC0AD0C" w14:textId="7534EDAA" w:rsidR="00247395" w:rsidRDefault="00247395" w:rsidP="00247395">
      <w:pPr>
        <w:rPr>
          <w:rFonts w:eastAsia="Times New Roman"/>
          <w:lang w:eastAsia="en-US"/>
        </w:rPr>
      </w:pPr>
      <w:r w:rsidRPr="00247395">
        <w:rPr>
          <w:b/>
        </w:rPr>
        <w:t xml:space="preserve">Thursday, </w:t>
      </w:r>
      <w:r w:rsidR="003A1C77" w:rsidRPr="00247395">
        <w:rPr>
          <w:b/>
        </w:rPr>
        <w:t>February 18</w:t>
      </w:r>
      <w:r w:rsidR="003A1C77" w:rsidRPr="00247395">
        <w:rPr>
          <w:b/>
          <w:vertAlign w:val="superscript"/>
        </w:rPr>
        <w:t>th</w:t>
      </w:r>
      <w:r w:rsidR="003A1C77">
        <w:rPr>
          <w:bCs/>
        </w:rPr>
        <w:t xml:space="preserve"> </w:t>
      </w:r>
      <w:r>
        <w:rPr>
          <w:bCs/>
        </w:rPr>
        <w:t xml:space="preserve">City Council Public Hearing on the Proposed FY 2022 Budget. 7:00 p.m. For a link go to: </w:t>
      </w:r>
      <w:hyperlink r:id="rId7" w:tgtFrame="_blank" w:history="1">
        <w:r>
          <w:rPr>
            <w:rStyle w:val="Hyperlink"/>
            <w:rFonts w:ascii="Calibri" w:hAnsi="Calibri" w:cs="Calibri"/>
            <w:color w:val="000000"/>
          </w:rPr>
          <w:t>https://apps.alexandriava.gov/Calendar/Detail.aspx?si=33383</w:t>
        </w:r>
      </w:hyperlink>
    </w:p>
    <w:p w14:paraId="3A03CF0D" w14:textId="2CBB82CC" w:rsidR="003A1C77" w:rsidRDefault="003A1C77" w:rsidP="003A1C77">
      <w:pPr>
        <w:outlineLvl w:val="0"/>
        <w:rPr>
          <w:bCs/>
        </w:rPr>
      </w:pPr>
    </w:p>
    <w:p w14:paraId="3F2AF12D" w14:textId="4B865390" w:rsidR="003A1C77" w:rsidRDefault="003A1C77" w:rsidP="003A1C77">
      <w:pPr>
        <w:outlineLvl w:val="0"/>
        <w:rPr>
          <w:bCs/>
        </w:rPr>
      </w:pPr>
      <w:r>
        <w:rPr>
          <w:bCs/>
        </w:rPr>
        <w:tab/>
        <w:t xml:space="preserve"> </w:t>
      </w:r>
    </w:p>
    <w:p w14:paraId="6D7321D0" w14:textId="77777777" w:rsidR="003A1C77" w:rsidRDefault="003A1C77" w:rsidP="003A1C77">
      <w:pPr>
        <w:outlineLvl w:val="0"/>
        <w:rPr>
          <w:bCs/>
        </w:rPr>
      </w:pPr>
    </w:p>
    <w:p w14:paraId="74E519ED" w14:textId="77777777" w:rsidR="003A1C77" w:rsidRPr="00903E6D" w:rsidRDefault="003A1C77" w:rsidP="003A1C77">
      <w:pPr>
        <w:outlineLvl w:val="0"/>
        <w:rPr>
          <w:bCs/>
        </w:rPr>
      </w:pPr>
    </w:p>
    <w:p w14:paraId="1420928F" w14:textId="77777777" w:rsidR="003A1C77" w:rsidRDefault="003A1C77" w:rsidP="003A1C77"/>
    <w:p w14:paraId="40A33C5C" w14:textId="77777777" w:rsidR="003A1C77" w:rsidRDefault="003A1C77" w:rsidP="003A1C77"/>
    <w:p w14:paraId="477A1F1A" w14:textId="77777777" w:rsidR="00FA166D" w:rsidRDefault="00BB5705"/>
    <w:sectPr w:rsidR="00FA166D" w:rsidSect="00311D1B">
      <w:pgSz w:w="11900" w:h="1682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Headings C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9117D"/>
    <w:multiLevelType w:val="multilevel"/>
    <w:tmpl w:val="374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77"/>
    <w:rsid w:val="00247395"/>
    <w:rsid w:val="003A1C77"/>
    <w:rsid w:val="003B6433"/>
    <w:rsid w:val="004A7AB4"/>
    <w:rsid w:val="0050402E"/>
    <w:rsid w:val="005B4039"/>
    <w:rsid w:val="00BB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24C7C"/>
  <w15:chartTrackingRefBased/>
  <w15:docId w15:val="{F2ACA4A6-77A8-224A-8C01-126133E6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C77"/>
    <w:rPr>
      <w:rFonts w:ascii="Times New Roman" w:eastAsiaTheme="minorEastAsia"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B6433"/>
    <w:rPr>
      <w:rFonts w:ascii="Garamond" w:eastAsiaTheme="majorEastAsia" w:hAnsi="Garamond" w:cs="Times New Roman (Headings CS)"/>
      <w:sz w:val="22"/>
      <w:szCs w:val="20"/>
    </w:rPr>
  </w:style>
  <w:style w:type="character" w:styleId="Hyperlink">
    <w:name w:val="Hyperlink"/>
    <w:basedOn w:val="DefaultParagraphFont"/>
    <w:uiPriority w:val="99"/>
    <w:unhideWhenUsed/>
    <w:rsid w:val="003A1C77"/>
    <w:rPr>
      <w:color w:val="0000FF"/>
      <w:u w:val="single"/>
    </w:rPr>
  </w:style>
  <w:style w:type="character" w:customStyle="1" w:styleId="apple-converted-space">
    <w:name w:val="apple-converted-space"/>
    <w:basedOn w:val="DefaultParagraphFont"/>
    <w:rsid w:val="0024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50075">
      <w:bodyDiv w:val="1"/>
      <w:marLeft w:val="0"/>
      <w:marRight w:val="0"/>
      <w:marTop w:val="0"/>
      <w:marBottom w:val="0"/>
      <w:divBdr>
        <w:top w:val="none" w:sz="0" w:space="0" w:color="auto"/>
        <w:left w:val="none" w:sz="0" w:space="0" w:color="auto"/>
        <w:bottom w:val="none" w:sz="0" w:space="0" w:color="auto"/>
        <w:right w:val="none" w:sz="0" w:space="0" w:color="auto"/>
      </w:divBdr>
    </w:div>
    <w:div w:id="839077058">
      <w:bodyDiv w:val="1"/>
      <w:marLeft w:val="0"/>
      <w:marRight w:val="0"/>
      <w:marTop w:val="0"/>
      <w:marBottom w:val="0"/>
      <w:divBdr>
        <w:top w:val="none" w:sz="0" w:space="0" w:color="auto"/>
        <w:left w:val="none" w:sz="0" w:space="0" w:color="auto"/>
        <w:bottom w:val="none" w:sz="0" w:space="0" w:color="auto"/>
        <w:right w:val="none" w:sz="0" w:space="0" w:color="auto"/>
      </w:divBdr>
      <w:divsChild>
        <w:div w:id="1118182815">
          <w:marLeft w:val="0"/>
          <w:marRight w:val="0"/>
          <w:marTop w:val="0"/>
          <w:marBottom w:val="0"/>
          <w:divBdr>
            <w:top w:val="none" w:sz="0" w:space="0" w:color="auto"/>
            <w:left w:val="none" w:sz="0" w:space="0" w:color="auto"/>
            <w:bottom w:val="none" w:sz="0" w:space="0" w:color="auto"/>
            <w:right w:val="none" w:sz="0" w:space="0" w:color="auto"/>
          </w:divBdr>
        </w:div>
        <w:div w:id="353387579">
          <w:marLeft w:val="0"/>
          <w:marRight w:val="0"/>
          <w:marTop w:val="0"/>
          <w:marBottom w:val="0"/>
          <w:divBdr>
            <w:top w:val="none" w:sz="0" w:space="0" w:color="auto"/>
            <w:left w:val="none" w:sz="0" w:space="0" w:color="auto"/>
            <w:bottom w:val="none" w:sz="0" w:space="0" w:color="auto"/>
            <w:right w:val="none" w:sz="0" w:space="0" w:color="auto"/>
          </w:divBdr>
        </w:div>
      </w:divsChild>
    </w:div>
    <w:div w:id="10932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alexandriava.gov/Calendar/Detail.aspx?si=333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lexandriava.gov/Calendar/Detail.aspx?si=33382" TargetMode="External"/><Relationship Id="rId5" Type="http://schemas.openxmlformats.org/officeDocument/2006/relationships/hyperlink" Target="https://thelandlawyers.zoom.us/webinar/register/WN_bcx3YfkTSGyZSe0HAZ49S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2021-02-04T21:22:00Z</dcterms:created>
  <dcterms:modified xsi:type="dcterms:W3CDTF">2021-02-06T19:49:00Z</dcterms:modified>
</cp:coreProperties>
</file>