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1D80" w:rsidRPr="00DF1D80" w:rsidRDefault="00DF1D80" w:rsidP="00DF1D80">
      <w:pPr>
        <w:spacing w:after="0" w:line="240" w:lineRule="auto"/>
        <w:jc w:val="center"/>
        <w:rPr>
          <w:rFonts w:ascii="Times New Roman" w:eastAsia="Times New Roman" w:hAnsi="Times New Roman" w:cs="Times New Roman"/>
          <w:sz w:val="24"/>
          <w:szCs w:val="24"/>
          <w:lang w:val="sk-SK" w:eastAsia="sk-SK"/>
        </w:rPr>
      </w:pPr>
      <w:r w:rsidRPr="00DF1D80">
        <w:rPr>
          <w:rFonts w:ascii="Arial" w:eastAsia="Times New Roman" w:hAnsi="Arial" w:cs="Arial"/>
          <w:b/>
          <w:bCs/>
          <w:sz w:val="24"/>
          <w:szCs w:val="24"/>
          <w:lang w:val="sk-SK" w:eastAsia="sk-SK"/>
        </w:rPr>
        <w:t>Minutes of the Monthly Board Meeting</w:t>
      </w:r>
      <w:r w:rsidRPr="00DF1D80">
        <w:rPr>
          <w:rFonts w:ascii="Times New Roman" w:eastAsia="Times New Roman" w:hAnsi="Times New Roman" w:cs="Times New Roman"/>
          <w:sz w:val="24"/>
          <w:szCs w:val="24"/>
          <w:lang w:val="sk-SK" w:eastAsia="sk-SK"/>
        </w:rPr>
        <w:t xml:space="preserve"> </w:t>
      </w:r>
      <w:r w:rsidRPr="00DF1D80">
        <w:rPr>
          <w:rFonts w:ascii="Times New Roman" w:eastAsia="Times New Roman" w:hAnsi="Times New Roman" w:cs="Times New Roman"/>
          <w:sz w:val="24"/>
          <w:szCs w:val="24"/>
          <w:lang w:val="sk-SK" w:eastAsia="sk-SK"/>
        </w:rPr>
        <w:br/>
      </w:r>
      <w:r w:rsidRPr="00DF1D80">
        <w:rPr>
          <w:rFonts w:ascii="Times New Roman" w:eastAsia="Times New Roman" w:hAnsi="Times New Roman" w:cs="Times New Roman"/>
          <w:b/>
          <w:bCs/>
          <w:sz w:val="24"/>
          <w:szCs w:val="24"/>
          <w:lang w:val="sk-SK" w:eastAsia="sk-SK"/>
        </w:rPr>
        <w:t>of Seminary Hill Association, Inc.</w:t>
      </w:r>
      <w:r w:rsidRPr="00DF1D80">
        <w:rPr>
          <w:rFonts w:ascii="Times New Roman" w:eastAsia="Times New Roman" w:hAnsi="Times New Roman" w:cs="Times New Roman"/>
          <w:sz w:val="24"/>
          <w:szCs w:val="24"/>
          <w:lang w:val="sk-SK" w:eastAsia="sk-SK"/>
        </w:rPr>
        <w:t xml:space="preserve"> </w:t>
      </w:r>
      <w:r w:rsidRPr="00DF1D80">
        <w:rPr>
          <w:rFonts w:ascii="Times New Roman" w:eastAsia="Times New Roman" w:hAnsi="Times New Roman" w:cs="Times New Roman"/>
          <w:sz w:val="24"/>
          <w:szCs w:val="24"/>
          <w:lang w:val="sk-SK" w:eastAsia="sk-SK"/>
        </w:rPr>
        <w:br/>
      </w:r>
      <w:r w:rsidRPr="00DF1D80">
        <w:rPr>
          <w:rFonts w:ascii="Times New Roman" w:eastAsia="Times New Roman" w:hAnsi="Times New Roman" w:cs="Times New Roman"/>
          <w:b/>
          <w:bCs/>
          <w:sz w:val="24"/>
          <w:szCs w:val="24"/>
          <w:lang w:val="sk-SK" w:eastAsia="sk-SK"/>
        </w:rPr>
        <w:t>March 15, 2001</w:t>
      </w:r>
    </w:p>
    <w:p w:rsidR="00DF1D80" w:rsidRPr="00DF1D80" w:rsidRDefault="00DF1D80" w:rsidP="00DF1D80">
      <w:pPr>
        <w:spacing w:before="100" w:beforeAutospacing="1" w:after="100" w:afterAutospacing="1" w:line="240" w:lineRule="auto"/>
        <w:rPr>
          <w:rFonts w:ascii="Times New Roman" w:eastAsia="Times New Roman" w:hAnsi="Times New Roman" w:cs="Times New Roman"/>
          <w:sz w:val="24"/>
          <w:szCs w:val="24"/>
          <w:lang w:val="sk-SK" w:eastAsia="sk-SK"/>
        </w:rPr>
      </w:pPr>
      <w:r w:rsidRPr="00DF1D80">
        <w:rPr>
          <w:rFonts w:ascii="Times New Roman" w:eastAsia="Times New Roman" w:hAnsi="Times New Roman" w:cs="Times New Roman"/>
          <w:b/>
          <w:bCs/>
          <w:sz w:val="24"/>
          <w:szCs w:val="24"/>
          <w:lang w:val="sk-SK" w:eastAsia="sk-SK"/>
        </w:rPr>
        <w:t>The monthly meeting of Seminary Hill Association, Inc.</w:t>
      </w:r>
      <w:r w:rsidRPr="00DF1D80">
        <w:rPr>
          <w:rFonts w:ascii="Times New Roman" w:eastAsia="Times New Roman" w:hAnsi="Times New Roman" w:cs="Times New Roman"/>
          <w:sz w:val="24"/>
          <w:szCs w:val="24"/>
          <w:lang w:val="sk-SK" w:eastAsia="sk-SK"/>
        </w:rPr>
        <w:t xml:space="preserve"> </w:t>
      </w:r>
      <w:r w:rsidRPr="00DF1D80">
        <w:rPr>
          <w:rFonts w:ascii="Times New Roman" w:eastAsia="Times New Roman" w:hAnsi="Times New Roman" w:cs="Times New Roman"/>
          <w:sz w:val="24"/>
          <w:szCs w:val="24"/>
          <w:lang w:val="sk-SK" w:eastAsia="sk-SK"/>
        </w:rPr>
        <w:br/>
      </w:r>
      <w:r w:rsidRPr="00DF1D80">
        <w:rPr>
          <w:rFonts w:ascii="Times New Roman" w:eastAsia="Times New Roman" w:hAnsi="Times New Roman" w:cs="Times New Roman"/>
          <w:b/>
          <w:bCs/>
          <w:sz w:val="24"/>
          <w:szCs w:val="24"/>
          <w:lang w:val="sk-SK" w:eastAsia="sk-SK"/>
        </w:rPr>
        <w:t>was held on March 15, 2001 at the</w:t>
      </w:r>
      <w:r w:rsidRPr="00DF1D80">
        <w:rPr>
          <w:rFonts w:ascii="Times New Roman" w:eastAsia="Times New Roman" w:hAnsi="Times New Roman" w:cs="Times New Roman"/>
          <w:sz w:val="24"/>
          <w:szCs w:val="24"/>
          <w:lang w:val="sk-SK" w:eastAsia="sk-SK"/>
        </w:rPr>
        <w:t xml:space="preserve"> </w:t>
      </w:r>
      <w:r w:rsidRPr="00DF1D80">
        <w:rPr>
          <w:rFonts w:ascii="Times New Roman" w:eastAsia="Times New Roman" w:hAnsi="Times New Roman" w:cs="Times New Roman"/>
          <w:sz w:val="24"/>
          <w:szCs w:val="24"/>
          <w:lang w:val="sk-SK" w:eastAsia="sk-SK"/>
        </w:rPr>
        <w:br/>
      </w:r>
      <w:r w:rsidRPr="00DF1D80">
        <w:rPr>
          <w:rFonts w:ascii="Times New Roman" w:eastAsia="Times New Roman" w:hAnsi="Times New Roman" w:cs="Times New Roman"/>
          <w:b/>
          <w:bCs/>
          <w:sz w:val="24"/>
          <w:szCs w:val="24"/>
          <w:lang w:val="sk-SK" w:eastAsia="sk-SK"/>
        </w:rPr>
        <w:t>Immanuel Church-On-The-Hill, Alexandria, Virginia.</w:t>
      </w:r>
      <w:r w:rsidRPr="00DF1D80">
        <w:rPr>
          <w:rFonts w:ascii="Times New Roman" w:eastAsia="Times New Roman" w:hAnsi="Times New Roman" w:cs="Times New Roman"/>
          <w:sz w:val="24"/>
          <w:szCs w:val="24"/>
          <w:lang w:val="sk-SK" w:eastAsia="sk-SK"/>
        </w:rPr>
        <w:t xml:space="preserve"> </w:t>
      </w:r>
    </w:p>
    <w:p w:rsidR="00DF1D80" w:rsidRPr="00DF1D80" w:rsidRDefault="00DF1D80" w:rsidP="00DF1D80">
      <w:pPr>
        <w:spacing w:after="0" w:line="240" w:lineRule="auto"/>
        <w:rPr>
          <w:rFonts w:ascii="Times New Roman" w:eastAsia="Times New Roman" w:hAnsi="Times New Roman" w:cs="Times New Roman"/>
          <w:sz w:val="24"/>
          <w:szCs w:val="24"/>
          <w:lang w:val="sk-SK" w:eastAsia="sk-SK"/>
        </w:rPr>
      </w:pPr>
      <w:r w:rsidRPr="00DF1D80">
        <w:rPr>
          <w:rFonts w:ascii="Times New Roman" w:eastAsia="Times New Roman" w:hAnsi="Times New Roman" w:cs="Times New Roman"/>
          <w:sz w:val="24"/>
          <w:szCs w:val="24"/>
          <w:lang w:val="sk-SK" w:eastAsia="sk-SK"/>
        </w:rPr>
        <w:pict>
          <v:rect id="_x0000_i1025" style="width:468pt;height:1.5pt" o:hralign="center" o:hrstd="t" o:hr="t" fillcolor="#a0a0a0" stroked="f"/>
        </w:pict>
      </w:r>
    </w:p>
    <w:p w:rsidR="00DF1D80" w:rsidRPr="00DF1D80" w:rsidRDefault="00DF1D80" w:rsidP="00DF1D80">
      <w:pPr>
        <w:spacing w:after="0" w:line="240" w:lineRule="auto"/>
        <w:rPr>
          <w:rFonts w:ascii="Times New Roman" w:eastAsia="Times New Roman" w:hAnsi="Times New Roman" w:cs="Times New Roman"/>
          <w:sz w:val="24"/>
          <w:szCs w:val="24"/>
          <w:lang w:val="sk-SK" w:eastAsia="sk-SK"/>
        </w:rPr>
      </w:pPr>
      <w:r w:rsidRPr="00DF1D80">
        <w:rPr>
          <w:rFonts w:ascii="Times New Roman" w:eastAsia="Times New Roman" w:hAnsi="Times New Roman" w:cs="Times New Roman"/>
          <w:sz w:val="24"/>
          <w:szCs w:val="24"/>
          <w:lang w:val="sk-SK" w:eastAsia="sk-SK"/>
        </w:rPr>
        <w:br/>
      </w:r>
      <w:r w:rsidRPr="00DF1D80">
        <w:rPr>
          <w:rFonts w:ascii="Times New Roman" w:eastAsia="Times New Roman" w:hAnsi="Times New Roman" w:cs="Times New Roman"/>
          <w:b/>
          <w:bCs/>
          <w:i/>
          <w:iCs/>
          <w:sz w:val="24"/>
          <w:szCs w:val="24"/>
          <w:lang w:val="sk-SK" w:eastAsia="sk-SK"/>
        </w:rPr>
        <w:t>The following SHA officers were present:</w:t>
      </w:r>
      <w:r w:rsidRPr="00DF1D80">
        <w:rPr>
          <w:rFonts w:ascii="Times New Roman" w:eastAsia="Times New Roman" w:hAnsi="Times New Roman" w:cs="Times New Roman"/>
          <w:sz w:val="24"/>
          <w:szCs w:val="24"/>
          <w:lang w:val="sk-SK" w:eastAsia="sk-SK"/>
        </w:rPr>
        <w:t xml:space="preserve"> </w:t>
      </w:r>
    </w:p>
    <w:p w:rsidR="00DF1D80" w:rsidRPr="00DF1D80" w:rsidRDefault="00DF1D80" w:rsidP="00DF1D80">
      <w:pPr>
        <w:spacing w:before="100" w:beforeAutospacing="1" w:after="100" w:afterAutospacing="1" w:line="240" w:lineRule="auto"/>
        <w:rPr>
          <w:rFonts w:ascii="Times New Roman" w:eastAsia="Times New Roman" w:hAnsi="Times New Roman" w:cs="Times New Roman"/>
          <w:sz w:val="24"/>
          <w:szCs w:val="24"/>
          <w:lang w:val="sk-SK" w:eastAsia="sk-SK"/>
        </w:rPr>
      </w:pPr>
      <w:r w:rsidRPr="00DF1D80">
        <w:rPr>
          <w:rFonts w:ascii="Times New Roman" w:eastAsia="Times New Roman" w:hAnsi="Times New Roman" w:cs="Times New Roman"/>
          <w:b/>
          <w:bCs/>
          <w:sz w:val="24"/>
          <w:szCs w:val="24"/>
          <w:lang w:val="sk-SK" w:eastAsia="sk-SK"/>
        </w:rPr>
        <w:t>Joe Gerard, Vice President Jack Sullivan, Treasurer</w:t>
      </w:r>
      <w:r w:rsidRPr="00DF1D80">
        <w:rPr>
          <w:rFonts w:ascii="Times New Roman" w:eastAsia="Times New Roman" w:hAnsi="Times New Roman" w:cs="Times New Roman"/>
          <w:sz w:val="24"/>
          <w:szCs w:val="24"/>
          <w:lang w:val="sk-SK" w:eastAsia="sk-SK"/>
        </w:rPr>
        <w:t xml:space="preserve"> </w:t>
      </w:r>
      <w:r w:rsidRPr="00DF1D80">
        <w:rPr>
          <w:rFonts w:ascii="Times New Roman" w:eastAsia="Times New Roman" w:hAnsi="Times New Roman" w:cs="Times New Roman"/>
          <w:sz w:val="24"/>
          <w:szCs w:val="24"/>
          <w:lang w:val="sk-SK" w:eastAsia="sk-SK"/>
        </w:rPr>
        <w:br/>
      </w:r>
      <w:r w:rsidRPr="00DF1D80">
        <w:rPr>
          <w:rFonts w:ascii="Times New Roman" w:eastAsia="Times New Roman" w:hAnsi="Times New Roman" w:cs="Times New Roman"/>
          <w:b/>
          <w:bCs/>
          <w:sz w:val="24"/>
          <w:szCs w:val="24"/>
          <w:lang w:val="sk-SK" w:eastAsia="sk-SK"/>
        </w:rPr>
        <w:t>R. Mark Quave, Secretary Lillian Patterson, Area 1</w:t>
      </w:r>
      <w:r w:rsidRPr="00DF1D80">
        <w:rPr>
          <w:rFonts w:ascii="Times New Roman" w:eastAsia="Times New Roman" w:hAnsi="Times New Roman" w:cs="Times New Roman"/>
          <w:sz w:val="24"/>
          <w:szCs w:val="24"/>
          <w:lang w:val="sk-SK" w:eastAsia="sk-SK"/>
        </w:rPr>
        <w:t xml:space="preserve"> </w:t>
      </w:r>
      <w:r w:rsidRPr="00DF1D80">
        <w:rPr>
          <w:rFonts w:ascii="Times New Roman" w:eastAsia="Times New Roman" w:hAnsi="Times New Roman" w:cs="Times New Roman"/>
          <w:sz w:val="24"/>
          <w:szCs w:val="24"/>
          <w:lang w:val="sk-SK" w:eastAsia="sk-SK"/>
        </w:rPr>
        <w:br/>
      </w:r>
      <w:r w:rsidRPr="00DF1D80">
        <w:rPr>
          <w:rFonts w:ascii="Times New Roman" w:eastAsia="Times New Roman" w:hAnsi="Times New Roman" w:cs="Times New Roman"/>
          <w:b/>
          <w:bCs/>
          <w:sz w:val="24"/>
          <w:szCs w:val="24"/>
          <w:lang w:val="sk-SK" w:eastAsia="sk-SK"/>
        </w:rPr>
        <w:t>Dick Hobson, Area 3 Frank Putzu, Area 8</w:t>
      </w:r>
      <w:r w:rsidRPr="00DF1D80">
        <w:rPr>
          <w:rFonts w:ascii="Times New Roman" w:eastAsia="Times New Roman" w:hAnsi="Times New Roman" w:cs="Times New Roman"/>
          <w:sz w:val="24"/>
          <w:szCs w:val="24"/>
          <w:lang w:val="sk-SK" w:eastAsia="sk-SK"/>
        </w:rPr>
        <w:t xml:space="preserve"> </w:t>
      </w:r>
      <w:r w:rsidRPr="00DF1D80">
        <w:rPr>
          <w:rFonts w:ascii="Times New Roman" w:eastAsia="Times New Roman" w:hAnsi="Times New Roman" w:cs="Times New Roman"/>
          <w:sz w:val="24"/>
          <w:szCs w:val="24"/>
          <w:lang w:val="sk-SK" w:eastAsia="sk-SK"/>
        </w:rPr>
        <w:br/>
      </w:r>
      <w:r w:rsidRPr="00DF1D80">
        <w:rPr>
          <w:rFonts w:ascii="Times New Roman" w:eastAsia="Times New Roman" w:hAnsi="Times New Roman" w:cs="Times New Roman"/>
          <w:b/>
          <w:bCs/>
          <w:sz w:val="24"/>
          <w:szCs w:val="24"/>
          <w:lang w:val="sk-SK" w:eastAsia="sk-SK"/>
        </w:rPr>
        <w:t>Bill Coates, Area 9</w:t>
      </w:r>
      <w:r w:rsidRPr="00DF1D80">
        <w:rPr>
          <w:rFonts w:ascii="Times New Roman" w:eastAsia="Times New Roman" w:hAnsi="Times New Roman" w:cs="Times New Roman"/>
          <w:sz w:val="24"/>
          <w:szCs w:val="24"/>
          <w:lang w:val="sk-SK" w:eastAsia="sk-SK"/>
        </w:rPr>
        <w:t xml:space="preserve"> </w:t>
      </w:r>
    </w:p>
    <w:p w:rsidR="00DF1D80" w:rsidRPr="00DF1D80" w:rsidRDefault="00DF1D80" w:rsidP="00DF1D80">
      <w:pPr>
        <w:spacing w:before="100" w:beforeAutospacing="1" w:after="100" w:afterAutospacing="1" w:line="240" w:lineRule="auto"/>
        <w:rPr>
          <w:rFonts w:ascii="Times New Roman" w:eastAsia="Times New Roman" w:hAnsi="Times New Roman" w:cs="Times New Roman"/>
          <w:sz w:val="24"/>
          <w:szCs w:val="24"/>
          <w:lang w:val="sk-SK" w:eastAsia="sk-SK"/>
        </w:rPr>
      </w:pPr>
      <w:r w:rsidRPr="00DF1D80">
        <w:rPr>
          <w:rFonts w:ascii="Times New Roman" w:eastAsia="Times New Roman" w:hAnsi="Times New Roman" w:cs="Times New Roman"/>
          <w:b/>
          <w:bCs/>
          <w:i/>
          <w:iCs/>
          <w:sz w:val="24"/>
          <w:szCs w:val="24"/>
          <w:lang w:val="sk-SK" w:eastAsia="sk-SK"/>
        </w:rPr>
        <w:t>Officers absent:</w:t>
      </w:r>
      <w:r w:rsidRPr="00DF1D80">
        <w:rPr>
          <w:rFonts w:ascii="Times New Roman" w:eastAsia="Times New Roman" w:hAnsi="Times New Roman" w:cs="Times New Roman"/>
          <w:sz w:val="24"/>
          <w:szCs w:val="24"/>
          <w:lang w:val="sk-SK" w:eastAsia="sk-SK"/>
        </w:rPr>
        <w:t xml:space="preserve"> </w:t>
      </w:r>
    </w:p>
    <w:p w:rsidR="00DF1D80" w:rsidRPr="00DF1D80" w:rsidRDefault="00DF1D80" w:rsidP="00DF1D80">
      <w:pPr>
        <w:spacing w:before="100" w:beforeAutospacing="1" w:after="100" w:afterAutospacing="1" w:line="240" w:lineRule="auto"/>
        <w:rPr>
          <w:rFonts w:ascii="Times New Roman" w:eastAsia="Times New Roman" w:hAnsi="Times New Roman" w:cs="Times New Roman"/>
          <w:sz w:val="24"/>
          <w:szCs w:val="24"/>
          <w:lang w:val="sk-SK" w:eastAsia="sk-SK"/>
        </w:rPr>
      </w:pPr>
      <w:r w:rsidRPr="00DF1D80">
        <w:rPr>
          <w:rFonts w:ascii="Times New Roman" w:eastAsia="Times New Roman" w:hAnsi="Times New Roman" w:cs="Times New Roman"/>
          <w:b/>
          <w:bCs/>
          <w:sz w:val="24"/>
          <w:szCs w:val="24"/>
          <w:lang w:val="sk-SK" w:eastAsia="sk-SK"/>
        </w:rPr>
        <w:t>Bill Dickinson, President</w:t>
      </w:r>
      <w:r w:rsidRPr="00DF1D80">
        <w:rPr>
          <w:rFonts w:ascii="Times New Roman" w:eastAsia="Times New Roman" w:hAnsi="Times New Roman" w:cs="Times New Roman"/>
          <w:sz w:val="24"/>
          <w:szCs w:val="24"/>
          <w:lang w:val="sk-SK" w:eastAsia="sk-SK"/>
        </w:rPr>
        <w:t xml:space="preserve"> </w:t>
      </w:r>
      <w:r w:rsidRPr="00DF1D80">
        <w:rPr>
          <w:rFonts w:ascii="Times New Roman" w:eastAsia="Times New Roman" w:hAnsi="Times New Roman" w:cs="Times New Roman"/>
          <w:sz w:val="24"/>
          <w:szCs w:val="24"/>
          <w:lang w:val="sk-SK" w:eastAsia="sk-SK"/>
        </w:rPr>
        <w:br/>
      </w:r>
      <w:r w:rsidRPr="00DF1D80">
        <w:rPr>
          <w:rFonts w:ascii="Times New Roman" w:eastAsia="Times New Roman" w:hAnsi="Times New Roman" w:cs="Times New Roman"/>
          <w:b/>
          <w:bCs/>
          <w:sz w:val="24"/>
          <w:szCs w:val="24"/>
          <w:lang w:val="sk-SK" w:eastAsia="sk-SK"/>
        </w:rPr>
        <w:t>Tom Kerester, Area 2</w:t>
      </w:r>
      <w:r w:rsidRPr="00DF1D80">
        <w:rPr>
          <w:rFonts w:ascii="Times New Roman" w:eastAsia="Times New Roman" w:hAnsi="Times New Roman" w:cs="Times New Roman"/>
          <w:sz w:val="24"/>
          <w:szCs w:val="24"/>
          <w:lang w:val="sk-SK" w:eastAsia="sk-SK"/>
        </w:rPr>
        <w:t xml:space="preserve"> </w:t>
      </w:r>
      <w:r w:rsidRPr="00DF1D80">
        <w:rPr>
          <w:rFonts w:ascii="Times New Roman" w:eastAsia="Times New Roman" w:hAnsi="Times New Roman" w:cs="Times New Roman"/>
          <w:sz w:val="24"/>
          <w:szCs w:val="24"/>
          <w:lang w:val="sk-SK" w:eastAsia="sk-SK"/>
        </w:rPr>
        <w:br/>
      </w:r>
      <w:r w:rsidRPr="00DF1D80">
        <w:rPr>
          <w:rFonts w:ascii="Times New Roman" w:eastAsia="Times New Roman" w:hAnsi="Times New Roman" w:cs="Times New Roman"/>
          <w:b/>
          <w:bCs/>
          <w:sz w:val="24"/>
          <w:szCs w:val="24"/>
          <w:lang w:val="sk-SK" w:eastAsia="sk-SK"/>
        </w:rPr>
        <w:t>Dan Kelly, Area 4</w:t>
      </w:r>
      <w:r w:rsidRPr="00DF1D80">
        <w:rPr>
          <w:rFonts w:ascii="Times New Roman" w:eastAsia="Times New Roman" w:hAnsi="Times New Roman" w:cs="Times New Roman"/>
          <w:sz w:val="24"/>
          <w:szCs w:val="24"/>
          <w:lang w:val="sk-SK" w:eastAsia="sk-SK"/>
        </w:rPr>
        <w:t xml:space="preserve"> </w:t>
      </w:r>
      <w:r w:rsidRPr="00DF1D80">
        <w:rPr>
          <w:rFonts w:ascii="Times New Roman" w:eastAsia="Times New Roman" w:hAnsi="Times New Roman" w:cs="Times New Roman"/>
          <w:sz w:val="24"/>
          <w:szCs w:val="24"/>
          <w:lang w:val="sk-SK" w:eastAsia="sk-SK"/>
        </w:rPr>
        <w:br/>
      </w:r>
      <w:r w:rsidRPr="00DF1D80">
        <w:rPr>
          <w:rFonts w:ascii="Times New Roman" w:eastAsia="Times New Roman" w:hAnsi="Times New Roman" w:cs="Times New Roman"/>
          <w:b/>
          <w:bCs/>
          <w:sz w:val="24"/>
          <w:szCs w:val="24"/>
          <w:lang w:val="sk-SK" w:eastAsia="sk-SK"/>
        </w:rPr>
        <w:t>Dick Hayes, Area 5</w:t>
      </w:r>
      <w:r w:rsidRPr="00DF1D80">
        <w:rPr>
          <w:rFonts w:ascii="Times New Roman" w:eastAsia="Times New Roman" w:hAnsi="Times New Roman" w:cs="Times New Roman"/>
          <w:sz w:val="24"/>
          <w:szCs w:val="24"/>
          <w:lang w:val="sk-SK" w:eastAsia="sk-SK"/>
        </w:rPr>
        <w:t xml:space="preserve"> </w:t>
      </w:r>
      <w:r w:rsidRPr="00DF1D80">
        <w:rPr>
          <w:rFonts w:ascii="Times New Roman" w:eastAsia="Times New Roman" w:hAnsi="Times New Roman" w:cs="Times New Roman"/>
          <w:sz w:val="24"/>
          <w:szCs w:val="24"/>
          <w:lang w:val="sk-SK" w:eastAsia="sk-SK"/>
        </w:rPr>
        <w:br/>
      </w:r>
      <w:r w:rsidRPr="00DF1D80">
        <w:rPr>
          <w:rFonts w:ascii="Times New Roman" w:eastAsia="Times New Roman" w:hAnsi="Times New Roman" w:cs="Times New Roman"/>
          <w:b/>
          <w:bCs/>
          <w:sz w:val="24"/>
          <w:szCs w:val="24"/>
          <w:lang w:val="sk-SK" w:eastAsia="sk-SK"/>
        </w:rPr>
        <w:t>Bill O’Neill, Area 6</w:t>
      </w:r>
      <w:r w:rsidRPr="00DF1D80">
        <w:rPr>
          <w:rFonts w:ascii="Times New Roman" w:eastAsia="Times New Roman" w:hAnsi="Times New Roman" w:cs="Times New Roman"/>
          <w:sz w:val="24"/>
          <w:szCs w:val="24"/>
          <w:lang w:val="sk-SK" w:eastAsia="sk-SK"/>
        </w:rPr>
        <w:t xml:space="preserve"> </w:t>
      </w:r>
      <w:r w:rsidRPr="00DF1D80">
        <w:rPr>
          <w:rFonts w:ascii="Times New Roman" w:eastAsia="Times New Roman" w:hAnsi="Times New Roman" w:cs="Times New Roman"/>
          <w:sz w:val="24"/>
          <w:szCs w:val="24"/>
          <w:lang w:val="sk-SK" w:eastAsia="sk-SK"/>
        </w:rPr>
        <w:br/>
      </w:r>
      <w:r w:rsidRPr="00DF1D80">
        <w:rPr>
          <w:rFonts w:ascii="Times New Roman" w:eastAsia="Times New Roman" w:hAnsi="Times New Roman" w:cs="Times New Roman"/>
          <w:b/>
          <w:bCs/>
          <w:sz w:val="24"/>
          <w:szCs w:val="24"/>
          <w:lang w:val="sk-SK" w:eastAsia="sk-SK"/>
        </w:rPr>
        <w:t>Pat Lidy, Area 7</w:t>
      </w:r>
      <w:r w:rsidRPr="00DF1D80">
        <w:rPr>
          <w:rFonts w:ascii="Times New Roman" w:eastAsia="Times New Roman" w:hAnsi="Times New Roman" w:cs="Times New Roman"/>
          <w:sz w:val="24"/>
          <w:szCs w:val="24"/>
          <w:lang w:val="sk-SK" w:eastAsia="sk-SK"/>
        </w:rPr>
        <w:t xml:space="preserve"> </w:t>
      </w:r>
    </w:p>
    <w:p w:rsidR="00DF1D80" w:rsidRPr="00DF1D80" w:rsidRDefault="00DF1D80" w:rsidP="00DF1D80">
      <w:pPr>
        <w:spacing w:before="100" w:beforeAutospacing="1" w:after="100" w:afterAutospacing="1" w:line="240" w:lineRule="auto"/>
        <w:rPr>
          <w:rFonts w:ascii="Times New Roman" w:eastAsia="Times New Roman" w:hAnsi="Times New Roman" w:cs="Times New Roman"/>
          <w:sz w:val="24"/>
          <w:szCs w:val="24"/>
          <w:lang w:val="sk-SK" w:eastAsia="sk-SK"/>
        </w:rPr>
      </w:pPr>
      <w:r w:rsidRPr="00DF1D80">
        <w:rPr>
          <w:rFonts w:ascii="Times New Roman" w:eastAsia="Times New Roman" w:hAnsi="Times New Roman" w:cs="Times New Roman"/>
          <w:b/>
          <w:bCs/>
          <w:sz w:val="24"/>
          <w:szCs w:val="24"/>
          <w:lang w:val="sk-SK" w:eastAsia="sk-SK"/>
        </w:rPr>
        <w:t>Joe Gerard, Vice President, called the meeting to order at 8:00 pm. An insufficient number of officers were present to form a quorum.</w:t>
      </w:r>
      <w:r w:rsidRPr="00DF1D80">
        <w:rPr>
          <w:rFonts w:ascii="Times New Roman" w:eastAsia="Times New Roman" w:hAnsi="Times New Roman" w:cs="Times New Roman"/>
          <w:sz w:val="24"/>
          <w:szCs w:val="24"/>
          <w:lang w:val="sk-SK" w:eastAsia="sk-SK"/>
        </w:rPr>
        <w:t xml:space="preserve"> </w:t>
      </w:r>
    </w:p>
    <w:p w:rsidR="00DF1D80" w:rsidRPr="00DF1D80" w:rsidRDefault="00DF1D80" w:rsidP="00DF1D80">
      <w:pPr>
        <w:spacing w:before="100" w:beforeAutospacing="1" w:after="100" w:afterAutospacing="1" w:line="240" w:lineRule="auto"/>
        <w:rPr>
          <w:rFonts w:ascii="Times New Roman" w:eastAsia="Times New Roman" w:hAnsi="Times New Roman" w:cs="Times New Roman"/>
          <w:sz w:val="24"/>
          <w:szCs w:val="24"/>
          <w:lang w:val="sk-SK" w:eastAsia="sk-SK"/>
        </w:rPr>
      </w:pPr>
      <w:r w:rsidRPr="00DF1D80">
        <w:rPr>
          <w:rFonts w:ascii="Times New Roman" w:eastAsia="Times New Roman" w:hAnsi="Times New Roman" w:cs="Times New Roman"/>
          <w:b/>
          <w:bCs/>
          <w:sz w:val="24"/>
          <w:szCs w:val="24"/>
          <w:lang w:val="sk-SK" w:eastAsia="sk-SK"/>
        </w:rPr>
        <w:t>The minutes of the February, 2001 Board Meeting were determined acceptable to the officers present, and approval was postponed until a quorum could be established.</w:t>
      </w:r>
      <w:r w:rsidRPr="00DF1D80">
        <w:rPr>
          <w:rFonts w:ascii="Times New Roman" w:eastAsia="Times New Roman" w:hAnsi="Times New Roman" w:cs="Times New Roman"/>
          <w:sz w:val="24"/>
          <w:szCs w:val="24"/>
          <w:lang w:val="sk-SK" w:eastAsia="sk-SK"/>
        </w:rPr>
        <w:t xml:space="preserve"> </w:t>
      </w:r>
    </w:p>
    <w:p w:rsidR="00DF1D80" w:rsidRPr="00DF1D80" w:rsidRDefault="00DF1D80" w:rsidP="00DF1D80">
      <w:pPr>
        <w:spacing w:before="100" w:beforeAutospacing="1" w:after="100" w:afterAutospacing="1" w:line="240" w:lineRule="auto"/>
        <w:rPr>
          <w:rFonts w:ascii="Times New Roman" w:eastAsia="Times New Roman" w:hAnsi="Times New Roman" w:cs="Times New Roman"/>
          <w:sz w:val="24"/>
          <w:szCs w:val="24"/>
          <w:lang w:val="sk-SK" w:eastAsia="sk-SK"/>
        </w:rPr>
      </w:pPr>
      <w:r w:rsidRPr="00DF1D80">
        <w:rPr>
          <w:rFonts w:ascii="Times New Roman" w:eastAsia="Times New Roman" w:hAnsi="Times New Roman" w:cs="Times New Roman"/>
          <w:b/>
          <w:bCs/>
          <w:sz w:val="24"/>
          <w:szCs w:val="24"/>
          <w:lang w:val="sk-SK" w:eastAsia="sk-SK"/>
        </w:rPr>
        <w:t>Jack Sullivan presented the Treasurer’s Report. SHA funds total $8409.</w:t>
      </w:r>
      <w:r w:rsidRPr="00DF1D80">
        <w:rPr>
          <w:rFonts w:ascii="Times New Roman" w:eastAsia="Times New Roman" w:hAnsi="Times New Roman" w:cs="Times New Roman"/>
          <w:sz w:val="24"/>
          <w:szCs w:val="24"/>
          <w:lang w:val="sk-SK" w:eastAsia="sk-SK"/>
        </w:rPr>
        <w:t xml:space="preserve"> </w:t>
      </w:r>
    </w:p>
    <w:p w:rsidR="00DF1D80" w:rsidRPr="00DF1D80" w:rsidRDefault="00DF1D80" w:rsidP="00DF1D80">
      <w:pPr>
        <w:spacing w:before="100" w:beforeAutospacing="1" w:after="100" w:afterAutospacing="1" w:line="240" w:lineRule="auto"/>
        <w:rPr>
          <w:rFonts w:ascii="Times New Roman" w:eastAsia="Times New Roman" w:hAnsi="Times New Roman" w:cs="Times New Roman"/>
          <w:sz w:val="24"/>
          <w:szCs w:val="24"/>
          <w:lang w:val="sk-SK" w:eastAsia="sk-SK"/>
        </w:rPr>
      </w:pPr>
      <w:r w:rsidRPr="00DF1D80">
        <w:rPr>
          <w:rFonts w:ascii="Times New Roman" w:eastAsia="Times New Roman" w:hAnsi="Times New Roman" w:cs="Times New Roman"/>
          <w:b/>
          <w:bCs/>
          <w:sz w:val="24"/>
          <w:szCs w:val="24"/>
          <w:lang w:val="sk-SK" w:eastAsia="sk-SK"/>
        </w:rPr>
        <w:t>Sgt. James Bartlett was not available to present the monthly police report.</w:t>
      </w:r>
      <w:r w:rsidRPr="00DF1D80">
        <w:rPr>
          <w:rFonts w:ascii="Times New Roman" w:eastAsia="Times New Roman" w:hAnsi="Times New Roman" w:cs="Times New Roman"/>
          <w:sz w:val="24"/>
          <w:szCs w:val="24"/>
          <w:lang w:val="sk-SK" w:eastAsia="sk-SK"/>
        </w:rPr>
        <w:t xml:space="preserve"> </w:t>
      </w:r>
    </w:p>
    <w:p w:rsidR="00DF1D80" w:rsidRPr="00DF1D80" w:rsidRDefault="00DF1D80" w:rsidP="00DF1D80">
      <w:pPr>
        <w:spacing w:before="100" w:beforeAutospacing="1" w:after="100" w:afterAutospacing="1" w:line="240" w:lineRule="auto"/>
        <w:rPr>
          <w:rFonts w:ascii="Times New Roman" w:eastAsia="Times New Roman" w:hAnsi="Times New Roman" w:cs="Times New Roman"/>
          <w:sz w:val="24"/>
          <w:szCs w:val="24"/>
          <w:lang w:val="sk-SK" w:eastAsia="sk-SK"/>
        </w:rPr>
      </w:pPr>
      <w:r w:rsidRPr="00DF1D80">
        <w:rPr>
          <w:rFonts w:ascii="Times New Roman" w:eastAsia="Times New Roman" w:hAnsi="Times New Roman" w:cs="Times New Roman"/>
          <w:b/>
          <w:bCs/>
          <w:sz w:val="24"/>
          <w:szCs w:val="24"/>
          <w:lang w:val="sk-SK" w:eastAsia="sk-SK"/>
        </w:rPr>
        <w:t>Mary Hix from the staff of the Virginia Theological Seminary (VTS) provided the Board with a brief description of two VTS building renovation projects slated for this summer. Both projects involve upgrading buildings within their existing footprint and did not pose a concern to the Board.</w:t>
      </w:r>
      <w:r w:rsidRPr="00DF1D80">
        <w:rPr>
          <w:rFonts w:ascii="Times New Roman" w:eastAsia="Times New Roman" w:hAnsi="Times New Roman" w:cs="Times New Roman"/>
          <w:sz w:val="24"/>
          <w:szCs w:val="24"/>
          <w:lang w:val="sk-SK" w:eastAsia="sk-SK"/>
        </w:rPr>
        <w:t xml:space="preserve"> </w:t>
      </w:r>
    </w:p>
    <w:p w:rsidR="00DF1D80" w:rsidRPr="00DF1D80" w:rsidRDefault="00DF1D80" w:rsidP="00DF1D80">
      <w:pPr>
        <w:spacing w:before="100" w:beforeAutospacing="1" w:after="100" w:afterAutospacing="1" w:line="240" w:lineRule="auto"/>
        <w:rPr>
          <w:rFonts w:ascii="Times New Roman" w:eastAsia="Times New Roman" w:hAnsi="Times New Roman" w:cs="Times New Roman"/>
          <w:sz w:val="24"/>
          <w:szCs w:val="24"/>
          <w:lang w:val="sk-SK" w:eastAsia="sk-SK"/>
        </w:rPr>
      </w:pPr>
      <w:r w:rsidRPr="00DF1D80">
        <w:rPr>
          <w:rFonts w:ascii="Times New Roman" w:eastAsia="Times New Roman" w:hAnsi="Times New Roman" w:cs="Times New Roman"/>
          <w:b/>
          <w:bCs/>
          <w:sz w:val="24"/>
          <w:szCs w:val="24"/>
          <w:lang w:val="sk-SK" w:eastAsia="sk-SK"/>
        </w:rPr>
        <w:t>New of emerging issues: None reported by area representatives in attendance.</w:t>
      </w:r>
      <w:r w:rsidRPr="00DF1D80">
        <w:rPr>
          <w:rFonts w:ascii="Times New Roman" w:eastAsia="Times New Roman" w:hAnsi="Times New Roman" w:cs="Times New Roman"/>
          <w:sz w:val="24"/>
          <w:szCs w:val="24"/>
          <w:lang w:val="sk-SK" w:eastAsia="sk-SK"/>
        </w:rPr>
        <w:t xml:space="preserve"> </w:t>
      </w:r>
    </w:p>
    <w:p w:rsidR="00DF1D80" w:rsidRPr="00DF1D80" w:rsidRDefault="00DF1D80" w:rsidP="00DF1D80">
      <w:pPr>
        <w:spacing w:before="100" w:beforeAutospacing="1" w:after="100" w:afterAutospacing="1" w:line="240" w:lineRule="auto"/>
        <w:rPr>
          <w:rFonts w:ascii="Times New Roman" w:eastAsia="Times New Roman" w:hAnsi="Times New Roman" w:cs="Times New Roman"/>
          <w:sz w:val="24"/>
          <w:szCs w:val="24"/>
          <w:lang w:val="sk-SK" w:eastAsia="sk-SK"/>
        </w:rPr>
      </w:pPr>
      <w:r w:rsidRPr="00DF1D80">
        <w:rPr>
          <w:rFonts w:ascii="Times New Roman" w:eastAsia="Times New Roman" w:hAnsi="Times New Roman" w:cs="Times New Roman"/>
          <w:b/>
          <w:bCs/>
          <w:sz w:val="24"/>
          <w:szCs w:val="24"/>
          <w:lang w:val="sk-SK" w:eastAsia="sk-SK"/>
        </w:rPr>
        <w:t>Committee Reports</w:t>
      </w:r>
      <w:r w:rsidRPr="00DF1D80">
        <w:rPr>
          <w:rFonts w:ascii="Times New Roman" w:eastAsia="Times New Roman" w:hAnsi="Times New Roman" w:cs="Times New Roman"/>
          <w:sz w:val="24"/>
          <w:szCs w:val="24"/>
          <w:lang w:val="sk-SK" w:eastAsia="sk-SK"/>
        </w:rPr>
        <w:t xml:space="preserve"> </w:t>
      </w:r>
    </w:p>
    <w:p w:rsidR="00DF1D80" w:rsidRPr="00DF1D80" w:rsidRDefault="00DF1D80" w:rsidP="00DF1D80">
      <w:pPr>
        <w:numPr>
          <w:ilvl w:val="0"/>
          <w:numId w:val="1"/>
        </w:numPr>
        <w:spacing w:before="100" w:beforeAutospacing="1" w:after="100" w:afterAutospacing="1" w:line="240" w:lineRule="auto"/>
        <w:rPr>
          <w:rFonts w:ascii="Times New Roman" w:eastAsia="Times New Roman" w:hAnsi="Times New Roman" w:cs="Times New Roman"/>
          <w:sz w:val="24"/>
          <w:szCs w:val="24"/>
          <w:lang w:val="sk-SK" w:eastAsia="sk-SK"/>
        </w:rPr>
      </w:pPr>
      <w:r w:rsidRPr="00DF1D80">
        <w:rPr>
          <w:rFonts w:ascii="Times New Roman" w:eastAsia="Times New Roman" w:hAnsi="Times New Roman" w:cs="Times New Roman"/>
          <w:b/>
          <w:bCs/>
          <w:sz w:val="24"/>
          <w:szCs w:val="24"/>
          <w:lang w:val="sk-SK" w:eastAsia="sk-SK"/>
        </w:rPr>
        <w:lastRenderedPageBreak/>
        <w:t>Master Plan – The City is required to review the City Master Plan this year, according to Jack Sullivan. The review has yet to press forward.</w:t>
      </w:r>
    </w:p>
    <w:p w:rsidR="00DF1D80" w:rsidRPr="00DF1D80" w:rsidRDefault="00DF1D80" w:rsidP="00DF1D80">
      <w:pPr>
        <w:numPr>
          <w:ilvl w:val="0"/>
          <w:numId w:val="2"/>
        </w:numPr>
        <w:spacing w:before="100" w:beforeAutospacing="1" w:after="100" w:afterAutospacing="1" w:line="240" w:lineRule="auto"/>
        <w:rPr>
          <w:rFonts w:ascii="Times New Roman" w:eastAsia="Times New Roman" w:hAnsi="Times New Roman" w:cs="Times New Roman"/>
          <w:sz w:val="24"/>
          <w:szCs w:val="24"/>
          <w:lang w:val="sk-SK" w:eastAsia="sk-SK"/>
        </w:rPr>
      </w:pPr>
      <w:r w:rsidRPr="00DF1D80">
        <w:rPr>
          <w:rFonts w:ascii="Times New Roman" w:eastAsia="Times New Roman" w:hAnsi="Times New Roman" w:cs="Times New Roman"/>
          <w:b/>
          <w:bCs/>
          <w:sz w:val="24"/>
          <w:szCs w:val="24"/>
          <w:lang w:val="sk-SK" w:eastAsia="sk-SK"/>
        </w:rPr>
        <w:t>Environment – no report</w:t>
      </w:r>
    </w:p>
    <w:p w:rsidR="00DF1D80" w:rsidRPr="00DF1D80" w:rsidRDefault="00DF1D80" w:rsidP="00DF1D80">
      <w:pPr>
        <w:numPr>
          <w:ilvl w:val="0"/>
          <w:numId w:val="2"/>
        </w:numPr>
        <w:spacing w:before="100" w:beforeAutospacing="1" w:after="100" w:afterAutospacing="1" w:line="240" w:lineRule="auto"/>
        <w:rPr>
          <w:rFonts w:ascii="Times New Roman" w:eastAsia="Times New Roman" w:hAnsi="Times New Roman" w:cs="Times New Roman"/>
          <w:sz w:val="24"/>
          <w:szCs w:val="24"/>
          <w:lang w:val="sk-SK" w:eastAsia="sk-SK"/>
        </w:rPr>
      </w:pPr>
      <w:r w:rsidRPr="00DF1D80">
        <w:rPr>
          <w:rFonts w:ascii="Times New Roman" w:eastAsia="Times New Roman" w:hAnsi="Times New Roman" w:cs="Times New Roman"/>
          <w:b/>
          <w:bCs/>
          <w:sz w:val="24"/>
          <w:szCs w:val="24"/>
          <w:lang w:val="sk-SK" w:eastAsia="sk-SK"/>
        </w:rPr>
        <w:t>Outreach – Bruce McCarthy reported that he will author an article on the SHA for publication in the Alexandria Gazette.</w:t>
      </w:r>
    </w:p>
    <w:p w:rsidR="00DF1D80" w:rsidRPr="00DF1D80" w:rsidRDefault="00DF1D80" w:rsidP="00DF1D80">
      <w:pPr>
        <w:numPr>
          <w:ilvl w:val="0"/>
          <w:numId w:val="2"/>
        </w:numPr>
        <w:spacing w:before="100" w:beforeAutospacing="1" w:after="100" w:afterAutospacing="1" w:line="240" w:lineRule="auto"/>
        <w:rPr>
          <w:rFonts w:ascii="Times New Roman" w:eastAsia="Times New Roman" w:hAnsi="Times New Roman" w:cs="Times New Roman"/>
          <w:sz w:val="24"/>
          <w:szCs w:val="24"/>
          <w:lang w:val="sk-SK" w:eastAsia="sk-SK"/>
        </w:rPr>
      </w:pPr>
      <w:r w:rsidRPr="00DF1D80">
        <w:rPr>
          <w:rFonts w:ascii="Times New Roman" w:eastAsia="Times New Roman" w:hAnsi="Times New Roman" w:cs="Times New Roman"/>
          <w:b/>
          <w:bCs/>
          <w:sz w:val="24"/>
          <w:szCs w:val="24"/>
          <w:lang w:val="sk-SK" w:eastAsia="sk-SK"/>
        </w:rPr>
        <w:t>Police and Crime – no report</w:t>
      </w:r>
    </w:p>
    <w:p w:rsidR="00DF1D80" w:rsidRPr="00DF1D80" w:rsidRDefault="00DF1D80" w:rsidP="00DF1D80">
      <w:pPr>
        <w:numPr>
          <w:ilvl w:val="0"/>
          <w:numId w:val="2"/>
        </w:numPr>
        <w:spacing w:before="100" w:beforeAutospacing="1" w:after="100" w:afterAutospacing="1" w:line="240" w:lineRule="auto"/>
        <w:rPr>
          <w:rFonts w:ascii="Times New Roman" w:eastAsia="Times New Roman" w:hAnsi="Times New Roman" w:cs="Times New Roman"/>
          <w:sz w:val="24"/>
          <w:szCs w:val="24"/>
          <w:lang w:val="sk-SK" w:eastAsia="sk-SK"/>
        </w:rPr>
      </w:pPr>
      <w:r w:rsidRPr="00DF1D80">
        <w:rPr>
          <w:rFonts w:ascii="Times New Roman" w:eastAsia="Times New Roman" w:hAnsi="Times New Roman" w:cs="Times New Roman"/>
          <w:b/>
          <w:bCs/>
          <w:sz w:val="24"/>
          <w:szCs w:val="24"/>
          <w:lang w:val="sk-SK" w:eastAsia="sk-SK"/>
        </w:rPr>
        <w:t>Schools – no report</w:t>
      </w:r>
    </w:p>
    <w:p w:rsidR="00DF1D80" w:rsidRPr="00DF1D80" w:rsidRDefault="00DF1D80" w:rsidP="00DF1D80">
      <w:pPr>
        <w:numPr>
          <w:ilvl w:val="0"/>
          <w:numId w:val="2"/>
        </w:numPr>
        <w:spacing w:before="100" w:beforeAutospacing="1" w:after="100" w:afterAutospacing="1" w:line="240" w:lineRule="auto"/>
        <w:rPr>
          <w:rFonts w:ascii="Times New Roman" w:eastAsia="Times New Roman" w:hAnsi="Times New Roman" w:cs="Times New Roman"/>
          <w:sz w:val="24"/>
          <w:szCs w:val="24"/>
          <w:lang w:val="sk-SK" w:eastAsia="sk-SK"/>
        </w:rPr>
      </w:pPr>
      <w:r w:rsidRPr="00DF1D80">
        <w:rPr>
          <w:rFonts w:ascii="Times New Roman" w:eastAsia="Times New Roman" w:hAnsi="Times New Roman" w:cs="Times New Roman"/>
          <w:b/>
          <w:bCs/>
          <w:sz w:val="24"/>
          <w:szCs w:val="24"/>
          <w:lang w:val="sk-SK" w:eastAsia="sk-SK"/>
        </w:rPr>
        <w:t>Membership – no report</w:t>
      </w:r>
    </w:p>
    <w:p w:rsidR="00DF1D80" w:rsidRPr="00DF1D80" w:rsidRDefault="00DF1D80" w:rsidP="00DF1D80">
      <w:pPr>
        <w:numPr>
          <w:ilvl w:val="0"/>
          <w:numId w:val="2"/>
        </w:numPr>
        <w:spacing w:before="100" w:beforeAutospacing="1" w:after="100" w:afterAutospacing="1" w:line="240" w:lineRule="auto"/>
        <w:rPr>
          <w:rFonts w:ascii="Times New Roman" w:eastAsia="Times New Roman" w:hAnsi="Times New Roman" w:cs="Times New Roman"/>
          <w:sz w:val="24"/>
          <w:szCs w:val="24"/>
          <w:lang w:val="sk-SK" w:eastAsia="sk-SK"/>
        </w:rPr>
      </w:pPr>
      <w:r w:rsidRPr="00DF1D80">
        <w:rPr>
          <w:rFonts w:ascii="Times New Roman" w:eastAsia="Times New Roman" w:hAnsi="Times New Roman" w:cs="Times New Roman"/>
          <w:b/>
          <w:bCs/>
          <w:sz w:val="24"/>
          <w:szCs w:val="24"/>
          <w:lang w:val="sk-SK" w:eastAsia="sk-SK"/>
        </w:rPr>
        <w:t>Relations with other Civic Groups – no report</w:t>
      </w:r>
    </w:p>
    <w:p w:rsidR="00DF1D80" w:rsidRPr="00DF1D80" w:rsidRDefault="00DF1D80" w:rsidP="00DF1D80">
      <w:pPr>
        <w:numPr>
          <w:ilvl w:val="0"/>
          <w:numId w:val="2"/>
        </w:numPr>
        <w:spacing w:before="100" w:beforeAutospacing="1" w:after="100" w:afterAutospacing="1" w:line="240" w:lineRule="auto"/>
        <w:rPr>
          <w:rFonts w:ascii="Times New Roman" w:eastAsia="Times New Roman" w:hAnsi="Times New Roman" w:cs="Times New Roman"/>
          <w:sz w:val="24"/>
          <w:szCs w:val="24"/>
          <w:lang w:val="sk-SK" w:eastAsia="sk-SK"/>
        </w:rPr>
      </w:pPr>
      <w:r w:rsidRPr="00DF1D80">
        <w:rPr>
          <w:rFonts w:ascii="Times New Roman" w:eastAsia="Times New Roman" w:hAnsi="Times New Roman" w:cs="Times New Roman"/>
          <w:b/>
          <w:bCs/>
          <w:sz w:val="24"/>
          <w:szCs w:val="24"/>
          <w:lang w:val="sk-SK" w:eastAsia="sk-SK"/>
        </w:rPr>
        <w:t>Transportation – Mr. Hobson reported that the issue of the Bluestone Connector has come up again in City Council. He also provided the Board with the history of the project, and the reasons why the Board should be concerned, namely, the introduction of more commuter traffic through Quaker Lane.</w:t>
      </w:r>
    </w:p>
    <w:p w:rsidR="00DF1D80" w:rsidRPr="00DF1D80" w:rsidRDefault="00DF1D80" w:rsidP="00DF1D80">
      <w:pPr>
        <w:numPr>
          <w:ilvl w:val="0"/>
          <w:numId w:val="3"/>
        </w:numPr>
        <w:spacing w:before="100" w:beforeAutospacing="1" w:after="100" w:afterAutospacing="1" w:line="240" w:lineRule="auto"/>
        <w:rPr>
          <w:rFonts w:ascii="Times New Roman" w:eastAsia="Times New Roman" w:hAnsi="Times New Roman" w:cs="Times New Roman"/>
          <w:sz w:val="24"/>
          <w:szCs w:val="24"/>
          <w:lang w:val="sk-SK" w:eastAsia="sk-SK"/>
        </w:rPr>
      </w:pPr>
      <w:r w:rsidRPr="00DF1D80">
        <w:rPr>
          <w:rFonts w:ascii="Times New Roman" w:eastAsia="Times New Roman" w:hAnsi="Times New Roman" w:cs="Times New Roman"/>
          <w:b/>
          <w:bCs/>
          <w:sz w:val="24"/>
          <w:szCs w:val="24"/>
          <w:lang w:val="sk-SK" w:eastAsia="sk-SK"/>
        </w:rPr>
        <w:t>History – The Board discussed the possibility of commemorating the defunct Seminary School, a one-room school house that once stood in the area of the present-day Ivanhoe Court. Mary Hix said she would investigate and report.</w:t>
      </w:r>
    </w:p>
    <w:p w:rsidR="00DF1D80" w:rsidRPr="00DF1D80" w:rsidRDefault="00DF1D80" w:rsidP="00DF1D80">
      <w:pPr>
        <w:numPr>
          <w:ilvl w:val="0"/>
          <w:numId w:val="3"/>
        </w:numPr>
        <w:spacing w:before="100" w:beforeAutospacing="1" w:after="100" w:afterAutospacing="1" w:line="240" w:lineRule="auto"/>
        <w:rPr>
          <w:rFonts w:ascii="Times New Roman" w:eastAsia="Times New Roman" w:hAnsi="Times New Roman" w:cs="Times New Roman"/>
          <w:sz w:val="24"/>
          <w:szCs w:val="24"/>
          <w:lang w:val="sk-SK" w:eastAsia="sk-SK"/>
        </w:rPr>
      </w:pPr>
      <w:r w:rsidRPr="00DF1D80">
        <w:rPr>
          <w:rFonts w:ascii="Times New Roman" w:eastAsia="Times New Roman" w:hAnsi="Times New Roman" w:cs="Times New Roman"/>
          <w:b/>
          <w:bCs/>
          <w:sz w:val="24"/>
          <w:szCs w:val="24"/>
          <w:lang w:val="sk-SK" w:eastAsia="sk-SK"/>
        </w:rPr>
        <w:t>Open Space – Nothing new to report, though Mr. Hobson provided the Board with a brief review of the issue.</w:t>
      </w:r>
    </w:p>
    <w:p w:rsidR="00DF1D80" w:rsidRPr="00DF1D80" w:rsidRDefault="00DF1D80" w:rsidP="00DF1D80">
      <w:pPr>
        <w:numPr>
          <w:ilvl w:val="0"/>
          <w:numId w:val="3"/>
        </w:numPr>
        <w:spacing w:before="100" w:beforeAutospacing="1" w:after="100" w:afterAutospacing="1" w:line="240" w:lineRule="auto"/>
        <w:rPr>
          <w:rFonts w:ascii="Times New Roman" w:eastAsia="Times New Roman" w:hAnsi="Times New Roman" w:cs="Times New Roman"/>
          <w:sz w:val="24"/>
          <w:szCs w:val="24"/>
          <w:lang w:val="sk-SK" w:eastAsia="sk-SK"/>
        </w:rPr>
      </w:pPr>
      <w:r w:rsidRPr="00DF1D80">
        <w:rPr>
          <w:rFonts w:ascii="Times New Roman" w:eastAsia="Times New Roman" w:hAnsi="Times New Roman" w:cs="Times New Roman"/>
          <w:b/>
          <w:bCs/>
          <w:sz w:val="24"/>
          <w:szCs w:val="24"/>
          <w:lang w:val="sk-SK" w:eastAsia="sk-SK"/>
        </w:rPr>
        <w:t>Website News – no report</w:t>
      </w:r>
    </w:p>
    <w:p w:rsidR="00DF1D80" w:rsidRPr="00DF1D80" w:rsidRDefault="00DF1D80" w:rsidP="00DF1D80">
      <w:pPr>
        <w:numPr>
          <w:ilvl w:val="0"/>
          <w:numId w:val="3"/>
        </w:numPr>
        <w:spacing w:before="100" w:beforeAutospacing="1" w:after="100" w:afterAutospacing="1" w:line="240" w:lineRule="auto"/>
        <w:rPr>
          <w:rFonts w:ascii="Times New Roman" w:eastAsia="Times New Roman" w:hAnsi="Times New Roman" w:cs="Times New Roman"/>
          <w:sz w:val="24"/>
          <w:szCs w:val="24"/>
          <w:lang w:val="sk-SK" w:eastAsia="sk-SK"/>
        </w:rPr>
      </w:pPr>
      <w:r w:rsidRPr="00DF1D80">
        <w:rPr>
          <w:rFonts w:ascii="Times New Roman" w:eastAsia="Times New Roman" w:hAnsi="Times New Roman" w:cs="Times New Roman"/>
          <w:b/>
          <w:bCs/>
          <w:sz w:val="24"/>
          <w:szCs w:val="24"/>
          <w:lang w:val="sk-SK" w:eastAsia="sk-SK"/>
        </w:rPr>
        <w:t>Strategic Report – Nothing new to report.</w:t>
      </w:r>
    </w:p>
    <w:p w:rsidR="00DF1D80" w:rsidRPr="00DF1D80" w:rsidRDefault="00DF1D80" w:rsidP="00DF1D80">
      <w:pPr>
        <w:spacing w:after="0" w:line="240" w:lineRule="auto"/>
        <w:rPr>
          <w:rFonts w:ascii="Times New Roman" w:eastAsia="Times New Roman" w:hAnsi="Times New Roman" w:cs="Times New Roman"/>
          <w:sz w:val="24"/>
          <w:szCs w:val="24"/>
          <w:lang w:val="sk-SK" w:eastAsia="sk-SK"/>
        </w:rPr>
      </w:pPr>
      <w:r w:rsidRPr="00DF1D80">
        <w:rPr>
          <w:rFonts w:ascii="Times New Roman" w:eastAsia="Times New Roman" w:hAnsi="Times New Roman" w:cs="Times New Roman"/>
          <w:b/>
          <w:bCs/>
          <w:sz w:val="24"/>
          <w:szCs w:val="24"/>
          <w:lang w:val="sk-SK" w:eastAsia="sk-SK"/>
        </w:rPr>
        <w:t>Mr. Gerard led a review of Old Business:</w:t>
      </w:r>
      <w:r w:rsidRPr="00DF1D80">
        <w:rPr>
          <w:rFonts w:ascii="Times New Roman" w:eastAsia="Times New Roman" w:hAnsi="Times New Roman" w:cs="Times New Roman"/>
          <w:sz w:val="24"/>
          <w:szCs w:val="24"/>
          <w:lang w:val="sk-SK" w:eastAsia="sk-SK"/>
        </w:rPr>
        <w:t xml:space="preserve"> </w:t>
      </w:r>
    </w:p>
    <w:p w:rsidR="00DF1D80" w:rsidRPr="00DF1D80" w:rsidRDefault="00DF1D80" w:rsidP="00DF1D80">
      <w:pPr>
        <w:numPr>
          <w:ilvl w:val="0"/>
          <w:numId w:val="4"/>
        </w:numPr>
        <w:spacing w:before="100" w:beforeAutospacing="1" w:after="100" w:afterAutospacing="1" w:line="240" w:lineRule="auto"/>
        <w:rPr>
          <w:rFonts w:ascii="Times New Roman" w:eastAsia="Times New Roman" w:hAnsi="Times New Roman" w:cs="Times New Roman"/>
          <w:sz w:val="24"/>
          <w:szCs w:val="24"/>
          <w:lang w:val="sk-SK" w:eastAsia="sk-SK"/>
        </w:rPr>
      </w:pPr>
      <w:r w:rsidRPr="00DF1D80">
        <w:rPr>
          <w:rFonts w:ascii="Times New Roman" w:eastAsia="Times New Roman" w:hAnsi="Times New Roman" w:cs="Times New Roman"/>
          <w:b/>
          <w:bCs/>
          <w:sz w:val="24"/>
          <w:szCs w:val="24"/>
          <w:u w:val="single"/>
          <w:lang w:val="sk-SK" w:eastAsia="sk-SK"/>
        </w:rPr>
        <w:t>Buzzard Gap</w:t>
      </w:r>
      <w:r w:rsidRPr="00DF1D80">
        <w:rPr>
          <w:rFonts w:ascii="Times New Roman" w:eastAsia="Times New Roman" w:hAnsi="Times New Roman" w:cs="Times New Roman"/>
          <w:b/>
          <w:bCs/>
          <w:sz w:val="24"/>
          <w:szCs w:val="24"/>
          <w:lang w:val="sk-SK" w:eastAsia="sk-SK"/>
        </w:rPr>
        <w:t xml:space="preserve"> – Mr. Gerard reported that two meetings with Equity Homes and the SHA working group have been postponed due to weather. He is trying to reschedule. Mr. Sullivan said Ilene Foggleman, Director of City Planning, is pushing Equity to limit the number of new homes in the Gap to four or five, not the six envisioned by the builder. The Board agreed that a meeting or discussion with Ms. Foggleman was in order.</w:t>
      </w:r>
    </w:p>
    <w:p w:rsidR="00DF1D80" w:rsidRPr="00DF1D80" w:rsidRDefault="00DF1D80" w:rsidP="00DF1D80">
      <w:pPr>
        <w:numPr>
          <w:ilvl w:val="0"/>
          <w:numId w:val="4"/>
        </w:numPr>
        <w:spacing w:before="100" w:beforeAutospacing="1" w:after="100" w:afterAutospacing="1" w:line="240" w:lineRule="auto"/>
        <w:rPr>
          <w:rFonts w:ascii="Times New Roman" w:eastAsia="Times New Roman" w:hAnsi="Times New Roman" w:cs="Times New Roman"/>
          <w:sz w:val="24"/>
          <w:szCs w:val="24"/>
          <w:lang w:val="sk-SK" w:eastAsia="sk-SK"/>
        </w:rPr>
      </w:pPr>
      <w:r w:rsidRPr="00DF1D80">
        <w:rPr>
          <w:rFonts w:ascii="Times New Roman" w:eastAsia="Times New Roman" w:hAnsi="Times New Roman" w:cs="Times New Roman"/>
          <w:b/>
          <w:bCs/>
          <w:sz w:val="24"/>
          <w:szCs w:val="24"/>
          <w:u w:val="single"/>
          <w:lang w:val="sk-SK" w:eastAsia="sk-SK"/>
        </w:rPr>
        <w:t>Burke Library</w:t>
      </w:r>
      <w:r w:rsidRPr="00DF1D80">
        <w:rPr>
          <w:rFonts w:ascii="Times New Roman" w:eastAsia="Times New Roman" w:hAnsi="Times New Roman" w:cs="Times New Roman"/>
          <w:b/>
          <w:bCs/>
          <w:sz w:val="24"/>
          <w:szCs w:val="24"/>
          <w:lang w:val="sk-SK" w:eastAsia="sk-SK"/>
        </w:rPr>
        <w:t xml:space="preserve"> – Mr. Gerard said that a meeting between the proponents of the each of the dual uses of the Burke library would take place April 2001. They will discuss daily operation issues. The library is slated to open December 2001.</w:t>
      </w:r>
    </w:p>
    <w:p w:rsidR="00DF1D80" w:rsidRPr="00DF1D80" w:rsidRDefault="00DF1D80" w:rsidP="00DF1D80">
      <w:pPr>
        <w:numPr>
          <w:ilvl w:val="0"/>
          <w:numId w:val="4"/>
        </w:numPr>
        <w:spacing w:before="100" w:beforeAutospacing="1" w:after="100" w:afterAutospacing="1" w:line="240" w:lineRule="auto"/>
        <w:rPr>
          <w:rFonts w:ascii="Times New Roman" w:eastAsia="Times New Roman" w:hAnsi="Times New Roman" w:cs="Times New Roman"/>
          <w:sz w:val="24"/>
          <w:szCs w:val="24"/>
          <w:lang w:val="sk-SK" w:eastAsia="sk-SK"/>
        </w:rPr>
      </w:pPr>
      <w:r w:rsidRPr="00DF1D80">
        <w:rPr>
          <w:rFonts w:ascii="Times New Roman" w:eastAsia="Times New Roman" w:hAnsi="Times New Roman" w:cs="Times New Roman"/>
          <w:b/>
          <w:bCs/>
          <w:sz w:val="24"/>
          <w:szCs w:val="24"/>
          <w:u w:val="single"/>
          <w:lang w:val="sk-SK" w:eastAsia="sk-SK"/>
        </w:rPr>
        <w:t>Adult/Pornographic Movie Theatre</w:t>
      </w:r>
      <w:r w:rsidRPr="00DF1D80">
        <w:rPr>
          <w:rFonts w:ascii="Times New Roman" w:eastAsia="Times New Roman" w:hAnsi="Times New Roman" w:cs="Times New Roman"/>
          <w:b/>
          <w:bCs/>
          <w:sz w:val="24"/>
          <w:szCs w:val="24"/>
          <w:lang w:val="sk-SK" w:eastAsia="sk-SK"/>
        </w:rPr>
        <w:t xml:space="preserve"> – Frank Putzu drafted a letter in support of a City study to determine the impact of this Duke Street theatre on the community. The letter could not be approved, but plans were made to contact SHA officers before the March SHA Board meeting to gain a quorum and send the letter to the City. Mr. Sullivan indicated that there had been an arrest for lewd behavior connected with the theatre.</w:t>
      </w:r>
    </w:p>
    <w:p w:rsidR="00DF1D80" w:rsidRPr="00DF1D80" w:rsidRDefault="00DF1D80" w:rsidP="00DF1D80">
      <w:pPr>
        <w:spacing w:after="0" w:line="240" w:lineRule="auto"/>
        <w:rPr>
          <w:rFonts w:ascii="Times New Roman" w:eastAsia="Times New Roman" w:hAnsi="Times New Roman" w:cs="Times New Roman"/>
          <w:sz w:val="24"/>
          <w:szCs w:val="24"/>
          <w:lang w:val="sk-SK" w:eastAsia="sk-SK"/>
        </w:rPr>
      </w:pPr>
      <w:r w:rsidRPr="00DF1D80">
        <w:rPr>
          <w:rFonts w:ascii="Times New Roman" w:eastAsia="Times New Roman" w:hAnsi="Times New Roman" w:cs="Times New Roman"/>
          <w:b/>
          <w:bCs/>
          <w:sz w:val="24"/>
          <w:szCs w:val="24"/>
          <w:lang w:val="sk-SK" w:eastAsia="sk-SK"/>
        </w:rPr>
        <w:t>Mr. Gerard led a discussion of New Business.</w:t>
      </w:r>
      <w:r w:rsidRPr="00DF1D80">
        <w:rPr>
          <w:rFonts w:ascii="Times New Roman" w:eastAsia="Times New Roman" w:hAnsi="Times New Roman" w:cs="Times New Roman"/>
          <w:sz w:val="24"/>
          <w:szCs w:val="24"/>
          <w:lang w:val="sk-SK" w:eastAsia="sk-SK"/>
        </w:rPr>
        <w:t xml:space="preserve"> </w:t>
      </w:r>
    </w:p>
    <w:p w:rsidR="00DF1D80" w:rsidRPr="00DF1D80" w:rsidRDefault="00DF1D80" w:rsidP="00DF1D80">
      <w:pPr>
        <w:numPr>
          <w:ilvl w:val="0"/>
          <w:numId w:val="5"/>
        </w:numPr>
        <w:spacing w:before="100" w:beforeAutospacing="1" w:after="100" w:afterAutospacing="1" w:line="240" w:lineRule="auto"/>
        <w:rPr>
          <w:rFonts w:ascii="Times New Roman" w:eastAsia="Times New Roman" w:hAnsi="Times New Roman" w:cs="Times New Roman"/>
          <w:sz w:val="24"/>
          <w:szCs w:val="24"/>
          <w:lang w:val="sk-SK" w:eastAsia="sk-SK"/>
        </w:rPr>
      </w:pPr>
      <w:r w:rsidRPr="00DF1D80">
        <w:rPr>
          <w:rFonts w:ascii="Times New Roman" w:eastAsia="Times New Roman" w:hAnsi="Times New Roman" w:cs="Times New Roman"/>
          <w:b/>
          <w:bCs/>
          <w:sz w:val="24"/>
          <w:szCs w:val="24"/>
          <w:lang w:val="sk-SK" w:eastAsia="sk-SK"/>
        </w:rPr>
        <w:t xml:space="preserve">Mr. Hobson introduced James Henriksen of Quaker Lane who provide the Board with a brief on the performance of Equity Homes at Dartmouth Place development site. In violation of the SUP, Equity Homes removed several large trees from the </w:t>
      </w:r>
      <w:r w:rsidRPr="00DF1D80">
        <w:rPr>
          <w:rFonts w:ascii="Times New Roman" w:eastAsia="Times New Roman" w:hAnsi="Times New Roman" w:cs="Times New Roman"/>
          <w:b/>
          <w:bCs/>
          <w:sz w:val="24"/>
          <w:szCs w:val="24"/>
          <w:lang w:val="sk-SK" w:eastAsia="sk-SK"/>
        </w:rPr>
        <w:lastRenderedPageBreak/>
        <w:t>building site. The City is withholding occupancy permits until a remedy is determined. Mr. Henriksen left the Board with detailed correspondence on the subject, and advised the Officers to monitor Equity closely in the Buzzard Gap development project.</w:t>
      </w:r>
    </w:p>
    <w:p w:rsidR="00DF1D80" w:rsidRPr="00DF1D80" w:rsidRDefault="00DF1D80" w:rsidP="00DF1D80">
      <w:pPr>
        <w:numPr>
          <w:ilvl w:val="0"/>
          <w:numId w:val="6"/>
        </w:numPr>
        <w:spacing w:before="100" w:beforeAutospacing="1" w:after="100" w:afterAutospacing="1" w:line="240" w:lineRule="auto"/>
        <w:rPr>
          <w:rFonts w:ascii="Times New Roman" w:eastAsia="Times New Roman" w:hAnsi="Times New Roman" w:cs="Times New Roman"/>
          <w:sz w:val="24"/>
          <w:szCs w:val="24"/>
          <w:lang w:val="sk-SK" w:eastAsia="sk-SK"/>
        </w:rPr>
      </w:pPr>
      <w:r w:rsidRPr="00DF1D80">
        <w:rPr>
          <w:rFonts w:ascii="Times New Roman" w:eastAsia="Times New Roman" w:hAnsi="Times New Roman" w:cs="Times New Roman"/>
          <w:b/>
          <w:bCs/>
          <w:sz w:val="24"/>
          <w:szCs w:val="24"/>
          <w:lang w:val="sk-SK" w:eastAsia="sk-SK"/>
        </w:rPr>
        <w:t>Visitor Center – The City will commission a study to determine a new location for a visitor’s center. One site under consideration is the now City-owned lot at Union Street and Callahan Drive. The Rosemont Civic Association voted to exclude that site for at least the next five years. The Association’s main concern is traffic and congestion, especially with the approval of the PTO site nearby. The cost for a new visitor’s center on this lot would be $3 - $4 million.</w:t>
      </w:r>
    </w:p>
    <w:p w:rsidR="00DF1D80" w:rsidRPr="00DF1D80" w:rsidRDefault="00DF1D80" w:rsidP="00DF1D80">
      <w:pPr>
        <w:spacing w:before="100" w:beforeAutospacing="1" w:after="100" w:afterAutospacing="1" w:line="240" w:lineRule="auto"/>
        <w:rPr>
          <w:rFonts w:ascii="Times New Roman" w:eastAsia="Times New Roman" w:hAnsi="Times New Roman" w:cs="Times New Roman"/>
          <w:sz w:val="24"/>
          <w:szCs w:val="24"/>
          <w:lang w:val="sk-SK" w:eastAsia="sk-SK"/>
        </w:rPr>
      </w:pPr>
      <w:r w:rsidRPr="00DF1D80">
        <w:rPr>
          <w:rFonts w:ascii="Times New Roman" w:eastAsia="Times New Roman" w:hAnsi="Times New Roman" w:cs="Times New Roman"/>
          <w:b/>
          <w:bCs/>
          <w:sz w:val="24"/>
          <w:szCs w:val="24"/>
          <w:lang w:val="sk-SK" w:eastAsia="sk-SK"/>
        </w:rPr>
        <w:t>The March Board Meeting was adjourned at 10:00 pm.</w:t>
      </w:r>
      <w:r w:rsidRPr="00DF1D80">
        <w:rPr>
          <w:rFonts w:ascii="Times New Roman" w:eastAsia="Times New Roman" w:hAnsi="Times New Roman" w:cs="Times New Roman"/>
          <w:sz w:val="24"/>
          <w:szCs w:val="24"/>
          <w:lang w:val="sk-SK" w:eastAsia="sk-SK"/>
        </w:rPr>
        <w:t xml:space="preserve"> </w:t>
      </w:r>
      <w:r w:rsidRPr="00DF1D80">
        <w:rPr>
          <w:rFonts w:ascii="Times New Roman" w:eastAsia="Times New Roman" w:hAnsi="Times New Roman" w:cs="Times New Roman"/>
          <w:sz w:val="24"/>
          <w:szCs w:val="24"/>
          <w:lang w:val="sk-SK" w:eastAsia="sk-SK"/>
        </w:rPr>
        <w:br/>
      </w:r>
      <w:r w:rsidRPr="00DF1D80">
        <w:rPr>
          <w:rFonts w:ascii="Times New Roman" w:eastAsia="Times New Roman" w:hAnsi="Times New Roman" w:cs="Times New Roman"/>
          <w:b/>
          <w:bCs/>
          <w:sz w:val="24"/>
          <w:szCs w:val="24"/>
          <w:lang w:val="sk-SK" w:eastAsia="sk-SK"/>
        </w:rPr>
        <w:t>Respectfully Submitted:</w:t>
      </w:r>
      <w:r w:rsidRPr="00DF1D80">
        <w:rPr>
          <w:rFonts w:ascii="Times New Roman" w:eastAsia="Times New Roman" w:hAnsi="Times New Roman" w:cs="Times New Roman"/>
          <w:sz w:val="24"/>
          <w:szCs w:val="24"/>
          <w:lang w:val="sk-SK" w:eastAsia="sk-SK"/>
        </w:rPr>
        <w:t xml:space="preserve"> </w:t>
      </w:r>
      <w:r w:rsidRPr="00DF1D80">
        <w:rPr>
          <w:rFonts w:ascii="Times New Roman" w:eastAsia="Times New Roman" w:hAnsi="Times New Roman" w:cs="Times New Roman"/>
          <w:sz w:val="24"/>
          <w:szCs w:val="24"/>
          <w:lang w:val="sk-SK" w:eastAsia="sk-SK"/>
        </w:rPr>
        <w:br/>
      </w:r>
      <w:r w:rsidRPr="00DF1D80">
        <w:rPr>
          <w:rFonts w:ascii="Times New Roman" w:eastAsia="Times New Roman" w:hAnsi="Times New Roman" w:cs="Times New Roman"/>
          <w:b/>
          <w:bCs/>
          <w:sz w:val="24"/>
          <w:szCs w:val="24"/>
          <w:lang w:val="sk-SK" w:eastAsia="sk-SK"/>
        </w:rPr>
        <w:t>R. Mark Quave, Secretary</w:t>
      </w:r>
      <w:r w:rsidRPr="00DF1D80">
        <w:rPr>
          <w:rFonts w:ascii="Times New Roman" w:eastAsia="Times New Roman" w:hAnsi="Times New Roman" w:cs="Times New Roman"/>
          <w:sz w:val="24"/>
          <w:szCs w:val="24"/>
          <w:lang w:val="sk-SK" w:eastAsia="sk-SK"/>
        </w:rPr>
        <w:t xml:space="preserve"> </w:t>
      </w:r>
    </w:p>
    <w:p w:rsidR="00DF1D80" w:rsidRPr="00DF1D80" w:rsidRDefault="00DF1D80" w:rsidP="00DF1D80">
      <w:pPr>
        <w:spacing w:after="0" w:line="240" w:lineRule="auto"/>
        <w:rPr>
          <w:rFonts w:ascii="Times New Roman" w:eastAsia="Times New Roman" w:hAnsi="Times New Roman" w:cs="Times New Roman"/>
          <w:sz w:val="24"/>
          <w:szCs w:val="24"/>
          <w:lang w:val="sk-SK" w:eastAsia="sk-SK"/>
        </w:rPr>
      </w:pPr>
      <w:r w:rsidRPr="00DF1D80">
        <w:rPr>
          <w:rFonts w:ascii="Times New Roman" w:eastAsia="Times New Roman" w:hAnsi="Times New Roman" w:cs="Times New Roman"/>
          <w:sz w:val="24"/>
          <w:szCs w:val="24"/>
          <w:lang w:val="sk-SK" w:eastAsia="sk-SK"/>
        </w:rPr>
        <w:pict>
          <v:rect id="_x0000_i1026" style="width:468pt;height:1.5pt" o:hralign="center" o:hrstd="t" o:hr="t" fillcolor="#a0a0a0" stroked="f"/>
        </w:pict>
      </w:r>
    </w:p>
    <w:p w:rsidR="00576E93" w:rsidRDefault="00576E93">
      <w:bookmarkStart w:id="0" w:name="_GoBack"/>
      <w:bookmarkEnd w:id="0"/>
    </w:p>
    <w:sectPr w:rsidR="00576E9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24801"/>
    <w:multiLevelType w:val="multilevel"/>
    <w:tmpl w:val="1CA40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223ED1"/>
    <w:multiLevelType w:val="multilevel"/>
    <w:tmpl w:val="0F823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E02245"/>
    <w:multiLevelType w:val="multilevel"/>
    <w:tmpl w:val="B080C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F609E0"/>
    <w:multiLevelType w:val="multilevel"/>
    <w:tmpl w:val="055C1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D72793"/>
    <w:multiLevelType w:val="multilevel"/>
    <w:tmpl w:val="FAC29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E83813"/>
    <w:multiLevelType w:val="multilevel"/>
    <w:tmpl w:val="DC509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D80"/>
    <w:rsid w:val="00576E93"/>
    <w:rsid w:val="00DF1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285A2A-5544-4040-96CA-32FC7FF95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F1D80"/>
    <w:pPr>
      <w:spacing w:before="100" w:beforeAutospacing="1" w:after="100" w:afterAutospacing="1" w:line="240" w:lineRule="auto"/>
    </w:pPr>
    <w:rPr>
      <w:rFonts w:ascii="Times New Roman" w:eastAsia="Times New Roman" w:hAnsi="Times New Roman" w:cs="Times New Roman"/>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7590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709</Words>
  <Characters>4047</Characters>
  <Application>Microsoft Office Word</Application>
  <DocSecurity>0</DocSecurity>
  <Lines>33</Lines>
  <Paragraphs>9</Paragraphs>
  <ScaleCrop>false</ScaleCrop>
  <Company/>
  <LinksUpToDate>false</LinksUpToDate>
  <CharactersWithSpaces>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Panko</dc:creator>
  <cp:keywords/>
  <dc:description/>
  <cp:lastModifiedBy>Stefan Panko</cp:lastModifiedBy>
  <cp:revision>1</cp:revision>
  <dcterms:created xsi:type="dcterms:W3CDTF">2019-02-11T18:59:00Z</dcterms:created>
  <dcterms:modified xsi:type="dcterms:W3CDTF">2019-02-11T18:59:00Z</dcterms:modified>
</cp:coreProperties>
</file>