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C4" w:rsidRPr="000000C4" w:rsidRDefault="000000C4" w:rsidP="000000C4">
      <w:pPr>
        <w:spacing w:after="0" w:line="240" w:lineRule="auto"/>
        <w:jc w:val="center"/>
        <w:rPr>
          <w:rFonts w:ascii="Times New Roman" w:eastAsia="Times New Roman" w:hAnsi="Times New Roman" w:cs="Times New Roman"/>
          <w:sz w:val="24"/>
          <w:szCs w:val="24"/>
          <w:lang w:val="sk-SK" w:eastAsia="sk-SK"/>
        </w:rPr>
      </w:pPr>
      <w:r w:rsidRPr="000000C4">
        <w:rPr>
          <w:rFonts w:ascii="Arial" w:eastAsia="Times New Roman" w:hAnsi="Arial" w:cs="Arial"/>
          <w:b/>
          <w:bCs/>
          <w:sz w:val="24"/>
          <w:szCs w:val="24"/>
          <w:lang w:val="sk-SK" w:eastAsia="sk-SK"/>
        </w:rPr>
        <w:t>Minutes of the Monthly Board Meeting</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lang w:val="sk-SK" w:eastAsia="sk-SK"/>
        </w:rPr>
        <w:t>of Seminary Hill Association, Inc.</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lang w:val="sk-SK" w:eastAsia="sk-SK"/>
        </w:rPr>
        <w:t>May 9, 2001</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lang w:val="sk-SK" w:eastAsia="sk-SK"/>
        </w:rPr>
        <w:t>The monthly meeting of Seminary Hill Association, Inc.,</w:t>
      </w:r>
      <w:r w:rsidRPr="000000C4">
        <w:rPr>
          <w:rFonts w:ascii="Times New Roman" w:eastAsia="Times New Roman" w:hAnsi="Times New Roman" w:cs="Times New Roman"/>
          <w:sz w:val="24"/>
          <w:szCs w:val="24"/>
          <w:lang w:val="sk-SK" w:eastAsia="sk-SK"/>
        </w:rPr>
        <w:t xml:space="preserve"> </w:t>
      </w:r>
      <w:r w:rsidRPr="000000C4">
        <w:rPr>
          <w:rFonts w:ascii="Times New Roman" w:eastAsia="Times New Roman" w:hAnsi="Times New Roman" w:cs="Times New Roman"/>
          <w:sz w:val="24"/>
          <w:szCs w:val="24"/>
          <w:lang w:val="sk-SK" w:eastAsia="sk-SK"/>
        </w:rPr>
        <w:br/>
      </w:r>
      <w:r w:rsidRPr="000000C4">
        <w:rPr>
          <w:rFonts w:ascii="Times New Roman" w:eastAsia="Times New Roman" w:hAnsi="Times New Roman" w:cs="Times New Roman"/>
          <w:b/>
          <w:bCs/>
          <w:sz w:val="24"/>
          <w:szCs w:val="24"/>
          <w:lang w:val="sk-SK" w:eastAsia="sk-SK"/>
        </w:rPr>
        <w:t>was held on May 9, 2001 at the</w:t>
      </w:r>
      <w:r w:rsidRPr="000000C4">
        <w:rPr>
          <w:rFonts w:ascii="Times New Roman" w:eastAsia="Times New Roman" w:hAnsi="Times New Roman" w:cs="Times New Roman"/>
          <w:sz w:val="24"/>
          <w:szCs w:val="24"/>
          <w:lang w:val="sk-SK" w:eastAsia="sk-SK"/>
        </w:rPr>
        <w:t xml:space="preserve"> </w:t>
      </w:r>
      <w:r w:rsidRPr="000000C4">
        <w:rPr>
          <w:rFonts w:ascii="Times New Roman" w:eastAsia="Times New Roman" w:hAnsi="Times New Roman" w:cs="Times New Roman"/>
          <w:sz w:val="24"/>
          <w:szCs w:val="24"/>
          <w:lang w:val="sk-SK" w:eastAsia="sk-SK"/>
        </w:rPr>
        <w:br/>
      </w:r>
      <w:r w:rsidRPr="000000C4">
        <w:rPr>
          <w:rFonts w:ascii="Times New Roman" w:eastAsia="Times New Roman" w:hAnsi="Times New Roman" w:cs="Times New Roman"/>
          <w:b/>
          <w:bCs/>
          <w:sz w:val="24"/>
          <w:szCs w:val="24"/>
          <w:lang w:val="sk-SK" w:eastAsia="sk-SK"/>
        </w:rPr>
        <w:t>Immanuel Church-On-The-Hill, Alexandria, Virginia.</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after="0"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0000C4" w:rsidRPr="000000C4" w:rsidRDefault="000000C4" w:rsidP="000000C4">
      <w:pPr>
        <w:spacing w:after="0"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sz w:val="24"/>
          <w:szCs w:val="24"/>
          <w:lang w:val="sk-SK" w:eastAsia="sk-SK"/>
        </w:rPr>
        <w:br/>
      </w:r>
      <w:r w:rsidRPr="000000C4">
        <w:rPr>
          <w:rFonts w:ascii="Times New Roman" w:eastAsia="Times New Roman" w:hAnsi="Times New Roman" w:cs="Times New Roman"/>
          <w:b/>
          <w:bCs/>
          <w:sz w:val="24"/>
          <w:szCs w:val="24"/>
          <w:u w:val="single"/>
          <w:lang w:val="sk-SK" w:eastAsia="sk-SK"/>
        </w:rPr>
        <w:t>The following SHA officers were present:</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lang w:val="sk-SK" w:eastAsia="sk-SK"/>
        </w:rPr>
        <w:t>Bill Dickinson, President Jack Sullivan, Treasurer</w:t>
      </w:r>
      <w:r w:rsidRPr="000000C4">
        <w:rPr>
          <w:rFonts w:ascii="Times New Roman" w:eastAsia="Times New Roman" w:hAnsi="Times New Roman" w:cs="Times New Roman"/>
          <w:sz w:val="24"/>
          <w:szCs w:val="24"/>
          <w:lang w:val="sk-SK" w:eastAsia="sk-SK"/>
        </w:rPr>
        <w:t xml:space="preserve"> </w:t>
      </w:r>
      <w:r w:rsidRPr="000000C4">
        <w:rPr>
          <w:rFonts w:ascii="Times New Roman" w:eastAsia="Times New Roman" w:hAnsi="Times New Roman" w:cs="Times New Roman"/>
          <w:sz w:val="24"/>
          <w:szCs w:val="24"/>
          <w:lang w:val="sk-SK" w:eastAsia="sk-SK"/>
        </w:rPr>
        <w:br/>
      </w:r>
      <w:r w:rsidRPr="000000C4">
        <w:rPr>
          <w:rFonts w:ascii="Times New Roman" w:eastAsia="Times New Roman" w:hAnsi="Times New Roman" w:cs="Times New Roman"/>
          <w:b/>
          <w:bCs/>
          <w:sz w:val="24"/>
          <w:szCs w:val="24"/>
          <w:lang w:val="sk-SK" w:eastAsia="sk-SK"/>
        </w:rPr>
        <w:t>R. Mark Quave, Secretary Frank Putzu, Area 8</w:t>
      </w:r>
      <w:r w:rsidRPr="000000C4">
        <w:rPr>
          <w:rFonts w:ascii="Times New Roman" w:eastAsia="Times New Roman" w:hAnsi="Times New Roman" w:cs="Times New Roman"/>
          <w:sz w:val="24"/>
          <w:szCs w:val="24"/>
          <w:lang w:val="sk-SK" w:eastAsia="sk-SK"/>
        </w:rPr>
        <w:t xml:space="preserve"> </w:t>
      </w:r>
      <w:r w:rsidRPr="000000C4">
        <w:rPr>
          <w:rFonts w:ascii="Times New Roman" w:eastAsia="Times New Roman" w:hAnsi="Times New Roman" w:cs="Times New Roman"/>
          <w:sz w:val="24"/>
          <w:szCs w:val="24"/>
          <w:lang w:val="sk-SK" w:eastAsia="sk-SK"/>
        </w:rPr>
        <w:br/>
      </w:r>
      <w:r w:rsidRPr="000000C4">
        <w:rPr>
          <w:rFonts w:ascii="Times New Roman" w:eastAsia="Times New Roman" w:hAnsi="Times New Roman" w:cs="Times New Roman"/>
          <w:b/>
          <w:bCs/>
          <w:sz w:val="24"/>
          <w:szCs w:val="24"/>
          <w:lang w:val="sk-SK" w:eastAsia="sk-SK"/>
        </w:rPr>
        <w:t>Nell Vetter, At Large Director Pat Liddy, Area 7</w:t>
      </w:r>
      <w:r w:rsidRPr="000000C4">
        <w:rPr>
          <w:rFonts w:ascii="Times New Roman" w:eastAsia="Times New Roman" w:hAnsi="Times New Roman" w:cs="Times New Roman"/>
          <w:sz w:val="24"/>
          <w:szCs w:val="24"/>
          <w:lang w:val="sk-SK" w:eastAsia="sk-SK"/>
        </w:rPr>
        <w:t xml:space="preserve"> </w:t>
      </w:r>
      <w:r w:rsidRPr="000000C4">
        <w:rPr>
          <w:rFonts w:ascii="Times New Roman" w:eastAsia="Times New Roman" w:hAnsi="Times New Roman" w:cs="Times New Roman"/>
          <w:sz w:val="24"/>
          <w:szCs w:val="24"/>
          <w:lang w:val="sk-SK" w:eastAsia="sk-SK"/>
        </w:rPr>
        <w:br/>
      </w:r>
      <w:r w:rsidRPr="000000C4">
        <w:rPr>
          <w:rFonts w:ascii="Times New Roman" w:eastAsia="Times New Roman" w:hAnsi="Times New Roman" w:cs="Times New Roman"/>
          <w:b/>
          <w:bCs/>
          <w:sz w:val="24"/>
          <w:szCs w:val="24"/>
          <w:lang w:val="sk-SK" w:eastAsia="sk-SK"/>
        </w:rPr>
        <w:t>Dick Hobson, Area 3 Dan Kelly, Area 4</w:t>
      </w:r>
      <w:r w:rsidRPr="000000C4">
        <w:rPr>
          <w:rFonts w:ascii="Times New Roman" w:eastAsia="Times New Roman" w:hAnsi="Times New Roman" w:cs="Times New Roman"/>
          <w:sz w:val="24"/>
          <w:szCs w:val="24"/>
          <w:lang w:val="sk-SK" w:eastAsia="sk-SK"/>
        </w:rPr>
        <w:t xml:space="preserve"> </w:t>
      </w:r>
      <w:r w:rsidRPr="000000C4">
        <w:rPr>
          <w:rFonts w:ascii="Times New Roman" w:eastAsia="Times New Roman" w:hAnsi="Times New Roman" w:cs="Times New Roman"/>
          <w:sz w:val="24"/>
          <w:szCs w:val="24"/>
          <w:lang w:val="sk-SK" w:eastAsia="sk-SK"/>
        </w:rPr>
        <w:br/>
      </w:r>
      <w:r w:rsidRPr="000000C4">
        <w:rPr>
          <w:rFonts w:ascii="Times New Roman" w:eastAsia="Times New Roman" w:hAnsi="Times New Roman" w:cs="Times New Roman"/>
          <w:b/>
          <w:bCs/>
          <w:sz w:val="24"/>
          <w:szCs w:val="24"/>
          <w:lang w:val="sk-SK" w:eastAsia="sk-SK"/>
        </w:rPr>
        <w:t>Dick Hayes, Area 5 Bill Coates, Area 9</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u w:val="single"/>
          <w:lang w:val="sk-SK" w:eastAsia="sk-SK"/>
        </w:rPr>
        <w:t>Officers absent:</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lang w:val="sk-SK" w:eastAsia="sk-SK"/>
        </w:rPr>
        <w:t>Joe Gerard, Vice President</w:t>
      </w:r>
      <w:r w:rsidRPr="000000C4">
        <w:rPr>
          <w:rFonts w:ascii="Times New Roman" w:eastAsia="Times New Roman" w:hAnsi="Times New Roman" w:cs="Times New Roman"/>
          <w:sz w:val="24"/>
          <w:szCs w:val="24"/>
          <w:lang w:val="sk-SK" w:eastAsia="sk-SK"/>
        </w:rPr>
        <w:t xml:space="preserve"> </w:t>
      </w:r>
      <w:r w:rsidRPr="000000C4">
        <w:rPr>
          <w:rFonts w:ascii="Times New Roman" w:eastAsia="Times New Roman" w:hAnsi="Times New Roman" w:cs="Times New Roman"/>
          <w:sz w:val="24"/>
          <w:szCs w:val="24"/>
          <w:lang w:val="sk-SK" w:eastAsia="sk-SK"/>
        </w:rPr>
        <w:br/>
      </w:r>
      <w:r w:rsidRPr="000000C4">
        <w:rPr>
          <w:rFonts w:ascii="Times New Roman" w:eastAsia="Times New Roman" w:hAnsi="Times New Roman" w:cs="Times New Roman"/>
          <w:b/>
          <w:bCs/>
          <w:sz w:val="24"/>
          <w:szCs w:val="24"/>
          <w:lang w:val="sk-SK" w:eastAsia="sk-SK"/>
        </w:rPr>
        <w:t>Lillian Patterson, Area 1</w:t>
      </w:r>
      <w:r w:rsidRPr="000000C4">
        <w:rPr>
          <w:rFonts w:ascii="Times New Roman" w:eastAsia="Times New Roman" w:hAnsi="Times New Roman" w:cs="Times New Roman"/>
          <w:sz w:val="24"/>
          <w:szCs w:val="24"/>
          <w:lang w:val="sk-SK" w:eastAsia="sk-SK"/>
        </w:rPr>
        <w:t xml:space="preserve"> </w:t>
      </w:r>
      <w:r w:rsidRPr="000000C4">
        <w:rPr>
          <w:rFonts w:ascii="Times New Roman" w:eastAsia="Times New Roman" w:hAnsi="Times New Roman" w:cs="Times New Roman"/>
          <w:sz w:val="24"/>
          <w:szCs w:val="24"/>
          <w:lang w:val="sk-SK" w:eastAsia="sk-SK"/>
        </w:rPr>
        <w:br/>
      </w:r>
      <w:r w:rsidRPr="000000C4">
        <w:rPr>
          <w:rFonts w:ascii="Times New Roman" w:eastAsia="Times New Roman" w:hAnsi="Times New Roman" w:cs="Times New Roman"/>
          <w:b/>
          <w:bCs/>
          <w:sz w:val="24"/>
          <w:szCs w:val="24"/>
          <w:lang w:val="sk-SK" w:eastAsia="sk-SK"/>
        </w:rPr>
        <w:t>Bill O’Neill, Area 6</w:t>
      </w:r>
      <w:r w:rsidRPr="000000C4">
        <w:rPr>
          <w:rFonts w:ascii="Times New Roman" w:eastAsia="Times New Roman" w:hAnsi="Times New Roman" w:cs="Times New Roman"/>
          <w:sz w:val="24"/>
          <w:szCs w:val="24"/>
          <w:lang w:val="sk-SK" w:eastAsia="sk-SK"/>
        </w:rPr>
        <w:t xml:space="preserve"> </w:t>
      </w:r>
      <w:r w:rsidRPr="000000C4">
        <w:rPr>
          <w:rFonts w:ascii="Times New Roman" w:eastAsia="Times New Roman" w:hAnsi="Times New Roman" w:cs="Times New Roman"/>
          <w:sz w:val="24"/>
          <w:szCs w:val="24"/>
          <w:lang w:val="sk-SK" w:eastAsia="sk-SK"/>
        </w:rPr>
        <w:br/>
      </w:r>
      <w:r w:rsidRPr="000000C4">
        <w:rPr>
          <w:rFonts w:ascii="Times New Roman" w:eastAsia="Times New Roman" w:hAnsi="Times New Roman" w:cs="Times New Roman"/>
          <w:b/>
          <w:bCs/>
          <w:sz w:val="24"/>
          <w:szCs w:val="24"/>
          <w:lang w:val="sk-SK" w:eastAsia="sk-SK"/>
        </w:rPr>
        <w:t>Tom Kerester, Area 2</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lang w:val="sk-SK" w:eastAsia="sk-SK"/>
        </w:rPr>
        <w:t>Bill Dickinson, President, called the meeting to order at 8:00 pm.</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lang w:val="sk-SK" w:eastAsia="sk-SK"/>
        </w:rPr>
        <w:t>The Board approved the Minutes from the April 2001 SHA Board Meeting.</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lang w:val="sk-SK" w:eastAsia="sk-SK"/>
        </w:rPr>
        <w:t>Sgt. Bartlet provided the Board with the monthly police report stating that there had been two robberies near T.C. Williams and seven burglaries in our area during the past month. The neighborhood burglaries appeared to be committed by a single person who stakes out the area, waiting for residents to leave home. It is likely, says Sgt. Bartlet, that the perpetrator is a white male.</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lang w:val="sk-SK" w:eastAsia="sk-SK"/>
        </w:rPr>
        <w:t>Jack Sullivan, Treasurer, reported that there is $4,534.49 in the SHA checking account and $4,980 in the SHA savings account. There are two outstanding invoices, $390 for the web site (12 months of service) and $123 for Chairman’s expenses.</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lang w:val="sk-SK" w:eastAsia="sk-SK"/>
        </w:rPr>
        <w:t>Bill Dickinson reported that the current SHA membership is 190. Last year, the membership totaled 180.</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u w:val="single"/>
          <w:lang w:val="sk-SK" w:eastAsia="sk-SK"/>
        </w:rPr>
        <w:t>INOVA Alexandria Issue (new business):</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lang w:val="sk-SK" w:eastAsia="sk-SK"/>
        </w:rPr>
        <w:lastRenderedPageBreak/>
        <w:t>There are two issues revolving around the hospital. The immediate issue is the new parking lot policy of the hospital that has resulted in contractors and employees of the hospital parking on the public roads near the hospital in much greater number than previously. Residents presented their safety and quality of life concerns with the situation. Jack Sullivan and Dick Hobson provided deep background, i.e. the essence of the agreements reached between the City and the hospital in the special use permits that permitted the hospital to move into and operate in the Seminary Hill neighborhood.</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lang w:val="sk-SK" w:eastAsia="sk-SK"/>
        </w:rPr>
        <w:t>Chuck Schwidde, a resident living near the Hospital, presented the Board with the second concern. The Hospital will soon ask the City to approve a three-story parking garage and an expansion to their emergency room. The City will have to approve a special use permit and perhaps even a change in zoning.</w:t>
      </w:r>
      <w:r w:rsidRPr="000000C4">
        <w:rPr>
          <w:rFonts w:ascii="Times New Roman" w:eastAsia="Times New Roman" w:hAnsi="Times New Roman" w:cs="Times New Roman"/>
          <w:sz w:val="24"/>
          <w:szCs w:val="24"/>
          <w:lang w:val="sk-SK" w:eastAsia="sk-SK"/>
        </w:rPr>
        <w:t xml:space="preserve"> </w:t>
      </w:r>
      <w:r w:rsidRPr="000000C4">
        <w:rPr>
          <w:rFonts w:ascii="Times New Roman" w:eastAsia="Times New Roman" w:hAnsi="Times New Roman" w:cs="Times New Roman"/>
          <w:sz w:val="24"/>
          <w:szCs w:val="24"/>
          <w:lang w:val="sk-SK" w:eastAsia="sk-SK"/>
        </w:rPr>
        <w:br/>
      </w:r>
      <w:r w:rsidRPr="000000C4">
        <w:rPr>
          <w:rFonts w:ascii="Times New Roman" w:eastAsia="Times New Roman" w:hAnsi="Times New Roman" w:cs="Times New Roman"/>
          <w:b/>
          <w:bCs/>
          <w:sz w:val="24"/>
          <w:szCs w:val="24"/>
          <w:lang w:val="sk-SK" w:eastAsia="sk-SK"/>
        </w:rPr>
        <w:t>Howard Middleton, attorney for the Hospital was in attendance and indicated that until the INNOVA Board approves a plan of action, nothing is yet in play. If any changes are forthcoming he will be in contact with SHA and convene the Hospital’s neighborhood advisory group.</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lang w:val="sk-SK" w:eastAsia="sk-SK"/>
        </w:rPr>
        <w:t>Dick Hayes will take the lead on the INOVA Hospital issues on behalf of SHA.</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u w:val="single"/>
          <w:lang w:val="sk-SK" w:eastAsia="sk-SK"/>
        </w:rPr>
        <w:t>Area Reports:</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u w:val="single"/>
          <w:lang w:val="sk-SK" w:eastAsia="sk-SK"/>
        </w:rPr>
        <w:t>Area 1</w:t>
      </w:r>
      <w:r w:rsidRPr="000000C4">
        <w:rPr>
          <w:rFonts w:ascii="Times New Roman" w:eastAsia="Times New Roman" w:hAnsi="Times New Roman" w:cs="Times New Roman"/>
          <w:b/>
          <w:bCs/>
          <w:sz w:val="24"/>
          <w:szCs w:val="24"/>
          <w:lang w:val="sk-SK" w:eastAsia="sk-SK"/>
        </w:rPr>
        <w:t xml:space="preserve"> – Bill Dickinson, speaking for Lillian Patterson, said that residents are concerned about the planned       expansion of T.C. Williams and about plans to change the traffic light patterns at Bradley light, the major intersection in their area.</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u w:val="single"/>
          <w:lang w:val="sk-SK" w:eastAsia="sk-SK"/>
        </w:rPr>
        <w:t>Area 2</w:t>
      </w:r>
      <w:r w:rsidRPr="000000C4">
        <w:rPr>
          <w:rFonts w:ascii="Times New Roman" w:eastAsia="Times New Roman" w:hAnsi="Times New Roman" w:cs="Times New Roman"/>
          <w:b/>
          <w:bCs/>
          <w:sz w:val="24"/>
          <w:szCs w:val="24"/>
          <w:lang w:val="sk-SK" w:eastAsia="sk-SK"/>
        </w:rPr>
        <w:t xml:space="preserve"> - Contract buyer of property on Francis Hammond Parkway (end house) plans to raze house, and build two. Potential issues/concerns discussed.</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u w:val="single"/>
          <w:lang w:val="sk-SK" w:eastAsia="sk-SK"/>
        </w:rPr>
        <w:t>Area 3</w:t>
      </w:r>
      <w:r w:rsidRPr="000000C4">
        <w:rPr>
          <w:rFonts w:ascii="Times New Roman" w:eastAsia="Times New Roman" w:hAnsi="Times New Roman" w:cs="Times New Roman"/>
          <w:b/>
          <w:bCs/>
          <w:sz w:val="24"/>
          <w:szCs w:val="24"/>
          <w:lang w:val="sk-SK" w:eastAsia="sk-SK"/>
        </w:rPr>
        <w:t xml:space="preserve"> - City on top of the situation involving Equity Homes on Dartmouth Avenue, reported Dick Hobson.</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u w:val="single"/>
          <w:lang w:val="sk-SK" w:eastAsia="sk-SK"/>
        </w:rPr>
        <w:t>Area 4</w:t>
      </w:r>
      <w:r w:rsidRPr="000000C4">
        <w:rPr>
          <w:rFonts w:ascii="Times New Roman" w:eastAsia="Times New Roman" w:hAnsi="Times New Roman" w:cs="Times New Roman"/>
          <w:b/>
          <w:bCs/>
          <w:sz w:val="24"/>
          <w:szCs w:val="24"/>
          <w:lang w:val="sk-SK" w:eastAsia="sk-SK"/>
        </w:rPr>
        <w:t xml:space="preserve"> – City has not completed the repaving of Ft. Williams. Dan Kelly advised to contact Lucky Stokes of the City. Goodman property development moving forward.</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u w:val="single"/>
          <w:lang w:val="sk-SK" w:eastAsia="sk-SK"/>
        </w:rPr>
        <w:t>Area 8</w:t>
      </w:r>
      <w:r w:rsidRPr="000000C4">
        <w:rPr>
          <w:rFonts w:ascii="Times New Roman" w:eastAsia="Times New Roman" w:hAnsi="Times New Roman" w:cs="Times New Roman"/>
          <w:b/>
          <w:bCs/>
          <w:sz w:val="24"/>
          <w:szCs w:val="24"/>
          <w:lang w:val="sk-SK" w:eastAsia="sk-SK"/>
        </w:rPr>
        <w:t xml:space="preserve"> - Still waiting on book list from City librarian, said Frank Putzu. Background: SHA volunteered to assist City with acquisition/donation of books for Burke Library.</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u w:val="single"/>
          <w:lang w:val="sk-SK" w:eastAsia="sk-SK"/>
        </w:rPr>
        <w:t>Area 9</w:t>
      </w:r>
      <w:r w:rsidRPr="000000C4">
        <w:rPr>
          <w:rFonts w:ascii="Times New Roman" w:eastAsia="Times New Roman" w:hAnsi="Times New Roman" w:cs="Times New Roman"/>
          <w:b/>
          <w:bCs/>
          <w:sz w:val="24"/>
          <w:szCs w:val="24"/>
          <w:lang w:val="sk-SK" w:eastAsia="sk-SK"/>
        </w:rPr>
        <w:t xml:space="preserve"> - Bill Coates said gypsy moth spraying completed without problem. The renovations at St. Stephens started.</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lang w:val="sk-SK" w:eastAsia="sk-SK"/>
        </w:rPr>
        <w:t>Committee Repots</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u w:val="single"/>
          <w:lang w:val="sk-SK" w:eastAsia="sk-SK"/>
        </w:rPr>
        <w:t xml:space="preserve">History </w:t>
      </w:r>
      <w:r w:rsidRPr="000000C4">
        <w:rPr>
          <w:rFonts w:ascii="Times New Roman" w:eastAsia="Times New Roman" w:hAnsi="Times New Roman" w:cs="Times New Roman"/>
          <w:b/>
          <w:bCs/>
          <w:sz w:val="24"/>
          <w:szCs w:val="24"/>
          <w:lang w:val="sk-SK" w:eastAsia="sk-SK"/>
        </w:rPr>
        <w:t>– Bill Dickinson and Bruce McCarthy met with a Seminary resident who has a good sense of the local history, and many reference documents.</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u w:val="single"/>
          <w:lang w:val="sk-SK" w:eastAsia="sk-SK"/>
        </w:rPr>
        <w:lastRenderedPageBreak/>
        <w:t>Open Space Meeting</w:t>
      </w:r>
      <w:r w:rsidRPr="000000C4">
        <w:rPr>
          <w:rFonts w:ascii="Times New Roman" w:eastAsia="Times New Roman" w:hAnsi="Times New Roman" w:cs="Times New Roman"/>
          <w:b/>
          <w:bCs/>
          <w:sz w:val="24"/>
          <w:szCs w:val="24"/>
          <w:lang w:val="sk-SK" w:eastAsia="sk-SK"/>
        </w:rPr>
        <w:t xml:space="preserve"> – A recap of the May 2</w:t>
      </w:r>
      <w:r w:rsidRPr="000000C4">
        <w:rPr>
          <w:rFonts w:ascii="Times New Roman" w:eastAsia="Times New Roman" w:hAnsi="Times New Roman" w:cs="Times New Roman"/>
          <w:b/>
          <w:bCs/>
          <w:sz w:val="24"/>
          <w:szCs w:val="24"/>
          <w:vertAlign w:val="superscript"/>
          <w:lang w:val="sk-SK" w:eastAsia="sk-SK"/>
        </w:rPr>
        <w:t>nd</w:t>
      </w:r>
      <w:r w:rsidRPr="000000C4">
        <w:rPr>
          <w:rFonts w:ascii="Times New Roman" w:eastAsia="Times New Roman" w:hAnsi="Times New Roman" w:cs="Times New Roman"/>
          <w:b/>
          <w:bCs/>
          <w:sz w:val="24"/>
          <w:szCs w:val="24"/>
          <w:lang w:val="sk-SK" w:eastAsia="sk-SK"/>
        </w:rPr>
        <w:t xml:space="preserve"> meeting was provided to the Board by Bill Dickinson. More information is provided in the May 8</w:t>
      </w:r>
      <w:r w:rsidRPr="000000C4">
        <w:rPr>
          <w:rFonts w:ascii="Times New Roman" w:eastAsia="Times New Roman" w:hAnsi="Times New Roman" w:cs="Times New Roman"/>
          <w:b/>
          <w:bCs/>
          <w:sz w:val="24"/>
          <w:szCs w:val="24"/>
          <w:vertAlign w:val="superscript"/>
          <w:lang w:val="sk-SK" w:eastAsia="sk-SK"/>
        </w:rPr>
        <w:t>th</w:t>
      </w:r>
      <w:r w:rsidRPr="000000C4">
        <w:rPr>
          <w:rFonts w:ascii="Times New Roman" w:eastAsia="Times New Roman" w:hAnsi="Times New Roman" w:cs="Times New Roman"/>
          <w:b/>
          <w:bCs/>
          <w:sz w:val="24"/>
          <w:szCs w:val="24"/>
          <w:lang w:val="sk-SK" w:eastAsia="sk-SK"/>
        </w:rPr>
        <w:t xml:space="preserve"> newsletter.</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lang w:val="sk-SK" w:eastAsia="sk-SK"/>
        </w:rPr>
        <w:t>Old Business</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u w:val="single"/>
          <w:lang w:val="sk-SK" w:eastAsia="sk-SK"/>
        </w:rPr>
        <w:t>Buzzard Gap Development</w:t>
      </w:r>
      <w:r w:rsidRPr="000000C4">
        <w:rPr>
          <w:rFonts w:ascii="Times New Roman" w:eastAsia="Times New Roman" w:hAnsi="Times New Roman" w:cs="Times New Roman"/>
          <w:b/>
          <w:bCs/>
          <w:sz w:val="24"/>
          <w:szCs w:val="24"/>
          <w:lang w:val="sk-SK" w:eastAsia="sk-SK"/>
        </w:rPr>
        <w:t xml:space="preserve"> – The developer has not submitted a site plan. The development appears to be on hold.</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u w:val="single"/>
          <w:lang w:val="sk-SK" w:eastAsia="sk-SK"/>
        </w:rPr>
        <w:t>Pornographic sites on Duke Street</w:t>
      </w:r>
      <w:r w:rsidRPr="000000C4">
        <w:rPr>
          <w:rFonts w:ascii="Times New Roman" w:eastAsia="Times New Roman" w:hAnsi="Times New Roman" w:cs="Times New Roman"/>
          <w:b/>
          <w:bCs/>
          <w:sz w:val="24"/>
          <w:szCs w:val="24"/>
          <w:lang w:val="sk-SK" w:eastAsia="sk-SK"/>
        </w:rPr>
        <w:t xml:space="preserve"> – The letter discussed in the previous two Board meetings was released to the City. There has not been a response.</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u w:val="single"/>
          <w:lang w:val="sk-SK" w:eastAsia="sk-SK"/>
        </w:rPr>
        <w:t>New Business:</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u w:val="single"/>
          <w:lang w:val="sk-SK" w:eastAsia="sk-SK"/>
        </w:rPr>
        <w:t xml:space="preserve">Lindsay Cadillac </w:t>
      </w:r>
      <w:r w:rsidRPr="000000C4">
        <w:rPr>
          <w:rFonts w:ascii="Times New Roman" w:eastAsia="Times New Roman" w:hAnsi="Times New Roman" w:cs="Times New Roman"/>
          <w:b/>
          <w:bCs/>
          <w:sz w:val="24"/>
          <w:szCs w:val="24"/>
          <w:lang w:val="sk-SK" w:eastAsia="sk-SK"/>
        </w:rPr>
        <w:t>- Lindsay to ask City to approve the rezoning of residential land for commercial use. Lindsay is in the process of razing several homes it has owned and rented for years that are located adjacent to their dealership. They desire to build a Lexus Service Center on the property. Northridge Civic Association has jurisdiction but SHA should be involved, the Board agreed. Bill O’Neill appointed as SHA point man on the issue and tasked to invite the Northridge Civic Association president to the next SHA Board meeting.</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u w:val="single"/>
          <w:lang w:val="sk-SK" w:eastAsia="sk-SK"/>
        </w:rPr>
        <w:t xml:space="preserve">Jamestown Village Parking Petition – </w:t>
      </w:r>
      <w:r w:rsidRPr="000000C4">
        <w:rPr>
          <w:rFonts w:ascii="Times New Roman" w:eastAsia="Times New Roman" w:hAnsi="Times New Roman" w:cs="Times New Roman"/>
          <w:b/>
          <w:bCs/>
          <w:sz w:val="24"/>
          <w:szCs w:val="24"/>
          <w:lang w:val="sk-SK" w:eastAsia="sk-SK"/>
        </w:rPr>
        <w:t>The owners of this apartment complex wish to develop Hammond Middle School grounds into a auxiliary parking lot for their residents. It is not clear what standing this request or rumor of request has with the City, if any. The Board approved a motion to send the City a letter opposing the use of any green space on the Hammond grounds for development into a parking lot, at least until more information is provided.</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lang w:val="sk-SK" w:eastAsia="sk-SK"/>
        </w:rPr>
        <w:t>The May Board Meeting was adjourned at 10:00 pm.</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before="100" w:beforeAutospacing="1" w:after="100" w:afterAutospacing="1"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b/>
          <w:bCs/>
          <w:sz w:val="24"/>
          <w:szCs w:val="24"/>
          <w:lang w:val="sk-SK" w:eastAsia="sk-SK"/>
        </w:rPr>
        <w:t>Respectfully Submitted:</w:t>
      </w:r>
      <w:r w:rsidRPr="000000C4">
        <w:rPr>
          <w:rFonts w:ascii="Times New Roman" w:eastAsia="Times New Roman" w:hAnsi="Times New Roman" w:cs="Times New Roman"/>
          <w:sz w:val="24"/>
          <w:szCs w:val="24"/>
          <w:lang w:val="sk-SK" w:eastAsia="sk-SK"/>
        </w:rPr>
        <w:t xml:space="preserve"> </w:t>
      </w:r>
      <w:r w:rsidRPr="000000C4">
        <w:rPr>
          <w:rFonts w:ascii="Times New Roman" w:eastAsia="Times New Roman" w:hAnsi="Times New Roman" w:cs="Times New Roman"/>
          <w:sz w:val="24"/>
          <w:szCs w:val="24"/>
          <w:lang w:val="sk-SK" w:eastAsia="sk-SK"/>
        </w:rPr>
        <w:br/>
      </w:r>
      <w:r w:rsidRPr="000000C4">
        <w:rPr>
          <w:rFonts w:ascii="Times New Roman" w:eastAsia="Times New Roman" w:hAnsi="Times New Roman" w:cs="Times New Roman"/>
          <w:b/>
          <w:bCs/>
          <w:sz w:val="24"/>
          <w:szCs w:val="24"/>
          <w:lang w:val="sk-SK" w:eastAsia="sk-SK"/>
        </w:rPr>
        <w:t>R. Mark Quave, Secretary</w:t>
      </w:r>
      <w:r w:rsidRPr="000000C4">
        <w:rPr>
          <w:rFonts w:ascii="Times New Roman" w:eastAsia="Times New Roman" w:hAnsi="Times New Roman" w:cs="Times New Roman"/>
          <w:sz w:val="24"/>
          <w:szCs w:val="24"/>
          <w:lang w:val="sk-SK" w:eastAsia="sk-SK"/>
        </w:rPr>
        <w:t xml:space="preserve"> </w:t>
      </w:r>
    </w:p>
    <w:p w:rsidR="000000C4" w:rsidRPr="000000C4" w:rsidRDefault="000000C4" w:rsidP="000000C4">
      <w:pPr>
        <w:spacing w:after="0" w:line="240" w:lineRule="auto"/>
        <w:rPr>
          <w:rFonts w:ascii="Times New Roman" w:eastAsia="Times New Roman" w:hAnsi="Times New Roman" w:cs="Times New Roman"/>
          <w:sz w:val="24"/>
          <w:szCs w:val="24"/>
          <w:lang w:val="sk-SK" w:eastAsia="sk-SK"/>
        </w:rPr>
      </w:pPr>
      <w:r w:rsidRPr="000000C4">
        <w:rPr>
          <w:rFonts w:ascii="Times New Roman" w:eastAsia="Times New Roman" w:hAnsi="Times New Roman" w:cs="Times New Roman"/>
          <w:sz w:val="24"/>
          <w:szCs w:val="24"/>
          <w:lang w:val="sk-SK" w:eastAsia="sk-SK"/>
        </w:rPr>
        <w:pict>
          <v:rect id="_x0000_i1026"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C4"/>
    <w:rsid w:val="000000C4"/>
    <w:rsid w:val="00576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267FFF-7EE4-4D5D-8E58-6F5A0CBDA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00C4"/>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65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4644</Characters>
  <Application>Microsoft Office Word</Application>
  <DocSecurity>0</DocSecurity>
  <Lines>38</Lines>
  <Paragraphs>10</Paragraphs>
  <ScaleCrop>false</ScaleCrop>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2019-02-11T19:00:00Z</dcterms:created>
  <dcterms:modified xsi:type="dcterms:W3CDTF">2019-02-11T19:00:00Z</dcterms:modified>
</cp:coreProperties>
</file>