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05F" w:rsidRPr="00A0405F" w:rsidRDefault="00A0405F" w:rsidP="006E17A9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Comments to the </w:t>
      </w:r>
      <w:r w:rsidR="006E6BE9" w:rsidRPr="00A0405F">
        <w:rPr>
          <w:rFonts w:cstheme="minorHAnsi"/>
          <w:color w:val="000000"/>
          <w:sz w:val="28"/>
          <w:szCs w:val="28"/>
        </w:rPr>
        <w:t>Planning Commission</w:t>
      </w:r>
    </w:p>
    <w:p w:rsidR="00A0405F" w:rsidRDefault="00A0405F" w:rsidP="006E17A9">
      <w:pPr>
        <w:spacing w:after="0" w:line="240" w:lineRule="auto"/>
        <w:jc w:val="center"/>
        <w:rPr>
          <w:rFonts w:cstheme="minorHAnsi"/>
          <w:i/>
          <w:color w:val="000000"/>
          <w:sz w:val="28"/>
          <w:szCs w:val="28"/>
        </w:rPr>
      </w:pPr>
    </w:p>
    <w:p w:rsidR="006E6BE9" w:rsidRPr="00A0405F" w:rsidRDefault="006E6BE9" w:rsidP="006E17A9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A0405F">
        <w:rPr>
          <w:rFonts w:cstheme="minorHAnsi"/>
          <w:color w:val="000000"/>
          <w:sz w:val="28"/>
          <w:szCs w:val="28"/>
        </w:rPr>
        <w:t>4 December 2012</w:t>
      </w:r>
    </w:p>
    <w:p w:rsidR="00A0405F" w:rsidRPr="006E6BE9" w:rsidRDefault="00A0405F" w:rsidP="006E17A9">
      <w:pPr>
        <w:spacing w:after="0" w:line="240" w:lineRule="auto"/>
        <w:jc w:val="center"/>
        <w:rPr>
          <w:rFonts w:cstheme="minorHAnsi"/>
          <w:i/>
          <w:color w:val="000000"/>
          <w:sz w:val="28"/>
          <w:szCs w:val="28"/>
        </w:rPr>
      </w:pPr>
    </w:p>
    <w:p w:rsidR="00A0405F" w:rsidRPr="00A0405F" w:rsidRDefault="003C2FF2" w:rsidP="00A0405F">
      <w:pPr>
        <w:pStyle w:val="PlainText"/>
        <w:jc w:val="center"/>
        <w:rPr>
          <w:rFonts w:asciiTheme="minorHAnsi" w:hAnsiTheme="minorHAnsi" w:cstheme="minorHAnsi"/>
          <w:sz w:val="32"/>
          <w:szCs w:val="32"/>
        </w:rPr>
      </w:pPr>
      <w:r w:rsidRPr="00A0405F">
        <w:rPr>
          <w:rFonts w:asciiTheme="minorHAnsi" w:hAnsiTheme="minorHAnsi" w:cstheme="minorHAnsi"/>
          <w:sz w:val="32"/>
          <w:szCs w:val="32"/>
        </w:rPr>
        <w:t>Docket Item #11—</w:t>
      </w:r>
      <w:r w:rsidR="00F4213C" w:rsidRPr="00A0405F">
        <w:rPr>
          <w:rFonts w:asciiTheme="minorHAnsi" w:hAnsiTheme="minorHAnsi" w:cstheme="minorHAnsi"/>
          <w:sz w:val="32"/>
          <w:szCs w:val="32"/>
        </w:rPr>
        <w:t xml:space="preserve">the </w:t>
      </w:r>
      <w:r w:rsidRPr="00A0405F">
        <w:rPr>
          <w:rFonts w:asciiTheme="minorHAnsi" w:hAnsiTheme="minorHAnsi" w:cstheme="minorHAnsi"/>
          <w:sz w:val="32"/>
          <w:szCs w:val="32"/>
        </w:rPr>
        <w:t>DSUP #2011-0029</w:t>
      </w:r>
      <w:r w:rsidR="00F4213C" w:rsidRPr="00A0405F">
        <w:rPr>
          <w:rFonts w:asciiTheme="minorHAnsi" w:hAnsiTheme="minorHAnsi" w:cstheme="minorHAnsi"/>
          <w:sz w:val="32"/>
          <w:szCs w:val="32"/>
        </w:rPr>
        <w:t xml:space="preserve"> </w:t>
      </w:r>
    </w:p>
    <w:p w:rsidR="00A0405F" w:rsidRDefault="00A0405F" w:rsidP="00A0405F">
      <w:pPr>
        <w:pStyle w:val="PlainText"/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42539E" w:rsidRDefault="003C2FF2" w:rsidP="00A0405F">
      <w:pPr>
        <w:pStyle w:val="PlainText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24D64">
        <w:rPr>
          <w:rFonts w:asciiTheme="minorHAnsi" w:hAnsiTheme="minorHAnsi" w:cstheme="minorHAnsi"/>
          <w:b/>
          <w:sz w:val="32"/>
          <w:szCs w:val="32"/>
        </w:rPr>
        <w:t>Virginia Theol</w:t>
      </w:r>
      <w:r w:rsidR="00A0405F">
        <w:rPr>
          <w:rFonts w:asciiTheme="minorHAnsi" w:hAnsiTheme="minorHAnsi" w:cstheme="minorHAnsi"/>
          <w:b/>
          <w:sz w:val="32"/>
          <w:szCs w:val="32"/>
        </w:rPr>
        <w:t>ogical Seminary Immanuel Chapel</w:t>
      </w:r>
    </w:p>
    <w:p w:rsidR="00A0405F" w:rsidRPr="00C24D64" w:rsidRDefault="00A0405F" w:rsidP="0042539E">
      <w:pPr>
        <w:pStyle w:val="PlainText"/>
        <w:rPr>
          <w:rFonts w:asciiTheme="minorHAnsi" w:hAnsiTheme="minorHAnsi" w:cstheme="minorHAnsi"/>
          <w:b/>
          <w:sz w:val="32"/>
          <w:szCs w:val="32"/>
        </w:rPr>
      </w:pPr>
    </w:p>
    <w:p w:rsidR="0042539E" w:rsidRPr="00C24D64" w:rsidRDefault="0042539E" w:rsidP="0042539E">
      <w:pPr>
        <w:pStyle w:val="PlainText"/>
        <w:rPr>
          <w:rFonts w:asciiTheme="minorHAnsi" w:hAnsiTheme="minorHAnsi" w:cstheme="minorHAnsi"/>
          <w:sz w:val="32"/>
          <w:szCs w:val="32"/>
        </w:rPr>
      </w:pPr>
    </w:p>
    <w:p w:rsidR="00A0405F" w:rsidRDefault="00A0405F" w:rsidP="00F4213C">
      <w:pPr>
        <w:pStyle w:val="PlainTex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My name is Nancy Jennings and I live at 2115 Marlboro Drive.</w:t>
      </w:r>
    </w:p>
    <w:p w:rsidR="00A0405F" w:rsidRDefault="00A0405F" w:rsidP="00F4213C">
      <w:pPr>
        <w:pStyle w:val="PlainText"/>
        <w:rPr>
          <w:rFonts w:asciiTheme="minorHAnsi" w:hAnsiTheme="minorHAnsi" w:cstheme="minorHAnsi"/>
          <w:sz w:val="32"/>
          <w:szCs w:val="32"/>
        </w:rPr>
      </w:pPr>
    </w:p>
    <w:p w:rsidR="0042539E" w:rsidRPr="00C24D64" w:rsidRDefault="00A0405F" w:rsidP="00F4213C">
      <w:pPr>
        <w:pStyle w:val="PlainText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I speak in support of this plan for the chapel at the Virginia Theological Seminary.  As you may know, VTS is </w:t>
      </w:r>
      <w:r w:rsidR="003C2FF2" w:rsidRPr="00C24D64">
        <w:rPr>
          <w:rFonts w:asciiTheme="minorHAnsi" w:hAnsiTheme="minorHAnsi" w:cstheme="minorHAnsi"/>
          <w:sz w:val="32"/>
          <w:szCs w:val="32"/>
        </w:rPr>
        <w:t xml:space="preserve">a member of </w:t>
      </w:r>
      <w:r>
        <w:rPr>
          <w:rFonts w:asciiTheme="minorHAnsi" w:hAnsiTheme="minorHAnsi" w:cstheme="minorHAnsi"/>
          <w:sz w:val="32"/>
          <w:szCs w:val="32"/>
        </w:rPr>
        <w:t xml:space="preserve">the </w:t>
      </w:r>
      <w:r w:rsidR="003C2FF2" w:rsidRPr="00C24D64">
        <w:rPr>
          <w:rFonts w:asciiTheme="minorHAnsi" w:hAnsiTheme="minorHAnsi" w:cstheme="minorHAnsi"/>
          <w:sz w:val="32"/>
          <w:szCs w:val="32"/>
        </w:rPr>
        <w:t xml:space="preserve">Seminary Hill </w:t>
      </w:r>
      <w:r>
        <w:rPr>
          <w:rFonts w:asciiTheme="minorHAnsi" w:hAnsiTheme="minorHAnsi" w:cstheme="minorHAnsi"/>
          <w:sz w:val="32"/>
          <w:szCs w:val="32"/>
        </w:rPr>
        <w:t xml:space="preserve">Association </w:t>
      </w:r>
      <w:r w:rsidR="003C2FF2" w:rsidRPr="00C24D64">
        <w:rPr>
          <w:rFonts w:asciiTheme="minorHAnsi" w:hAnsiTheme="minorHAnsi" w:cstheme="minorHAnsi"/>
          <w:sz w:val="32"/>
          <w:szCs w:val="32"/>
        </w:rPr>
        <w:t>Board</w:t>
      </w:r>
      <w:r>
        <w:rPr>
          <w:rFonts w:asciiTheme="minorHAnsi" w:hAnsiTheme="minorHAnsi" w:cstheme="minorHAnsi"/>
          <w:sz w:val="32"/>
          <w:szCs w:val="32"/>
        </w:rPr>
        <w:t xml:space="preserve"> of Directo</w:t>
      </w:r>
      <w:bookmarkStart w:id="0" w:name="_GoBack"/>
      <w:bookmarkEnd w:id="0"/>
      <w:r>
        <w:rPr>
          <w:rFonts w:asciiTheme="minorHAnsi" w:hAnsiTheme="minorHAnsi" w:cstheme="minorHAnsi"/>
          <w:sz w:val="32"/>
          <w:szCs w:val="32"/>
        </w:rPr>
        <w:t xml:space="preserve">rs, </w:t>
      </w:r>
      <w:r w:rsidR="003C2FF2" w:rsidRPr="00C24D64">
        <w:rPr>
          <w:rFonts w:asciiTheme="minorHAnsi" w:hAnsiTheme="minorHAnsi" w:cstheme="minorHAnsi"/>
          <w:sz w:val="32"/>
          <w:szCs w:val="32"/>
        </w:rPr>
        <w:t xml:space="preserve">and we were </w:t>
      </w:r>
      <w:r w:rsidR="00F4213C" w:rsidRPr="00C24D64">
        <w:rPr>
          <w:rFonts w:asciiTheme="minorHAnsi" w:hAnsiTheme="minorHAnsi" w:cstheme="minorHAnsi"/>
          <w:sz w:val="32"/>
          <w:szCs w:val="32"/>
        </w:rPr>
        <w:t xml:space="preserve">all </w:t>
      </w:r>
      <w:r w:rsidR="003C2FF2" w:rsidRPr="00C24D64">
        <w:rPr>
          <w:rFonts w:asciiTheme="minorHAnsi" w:hAnsiTheme="minorHAnsi" w:cstheme="minorHAnsi"/>
          <w:sz w:val="32"/>
          <w:szCs w:val="32"/>
        </w:rPr>
        <w:t>saddened by the tragic loss of the historic chapel</w:t>
      </w:r>
      <w:r w:rsidR="00F4213C" w:rsidRPr="00C24D64">
        <w:rPr>
          <w:rFonts w:asciiTheme="minorHAnsi" w:hAnsiTheme="minorHAnsi" w:cstheme="minorHAnsi"/>
          <w:sz w:val="32"/>
          <w:szCs w:val="32"/>
        </w:rPr>
        <w:t xml:space="preserve">.  </w:t>
      </w:r>
      <w:r w:rsidR="003C2FF2" w:rsidRPr="00C24D64">
        <w:rPr>
          <w:rFonts w:asciiTheme="minorHAnsi" w:hAnsiTheme="minorHAnsi" w:cstheme="minorHAnsi"/>
          <w:sz w:val="32"/>
          <w:szCs w:val="32"/>
        </w:rPr>
        <w:t xml:space="preserve">The new chapel promises to meet the needs of the </w:t>
      </w:r>
      <w:r w:rsidR="00401893" w:rsidRPr="00C24D64">
        <w:rPr>
          <w:rFonts w:asciiTheme="minorHAnsi" w:hAnsiTheme="minorHAnsi" w:cstheme="minorHAnsi"/>
          <w:sz w:val="32"/>
          <w:szCs w:val="32"/>
        </w:rPr>
        <w:t>S</w:t>
      </w:r>
      <w:r w:rsidR="003C2FF2" w:rsidRPr="00C24D64">
        <w:rPr>
          <w:rFonts w:asciiTheme="minorHAnsi" w:hAnsiTheme="minorHAnsi" w:cstheme="minorHAnsi"/>
          <w:sz w:val="32"/>
          <w:szCs w:val="32"/>
        </w:rPr>
        <w:t xml:space="preserve">eminary in the 21th Century while </w:t>
      </w:r>
      <w:r w:rsidR="00F4213C" w:rsidRPr="00C24D64">
        <w:rPr>
          <w:rFonts w:asciiTheme="minorHAnsi" w:hAnsiTheme="minorHAnsi" w:cstheme="minorHAnsi"/>
          <w:sz w:val="32"/>
          <w:szCs w:val="32"/>
        </w:rPr>
        <w:t>maintaining h</w:t>
      </w:r>
      <w:r w:rsidR="003C2FF2" w:rsidRPr="00C24D64">
        <w:rPr>
          <w:rFonts w:asciiTheme="minorHAnsi" w:hAnsiTheme="minorHAnsi" w:cstheme="minorHAnsi"/>
          <w:sz w:val="32"/>
          <w:szCs w:val="32"/>
        </w:rPr>
        <w:t>armony with the architecture of the existing buildings</w:t>
      </w:r>
      <w:r w:rsidR="00F4213C" w:rsidRPr="00C24D64">
        <w:rPr>
          <w:rFonts w:asciiTheme="minorHAnsi" w:hAnsiTheme="minorHAnsi" w:cstheme="minorHAnsi"/>
          <w:sz w:val="32"/>
          <w:szCs w:val="32"/>
        </w:rPr>
        <w:t xml:space="preserve">; for example, it will </w:t>
      </w:r>
      <w:r w:rsidR="00C24D64" w:rsidRPr="00C24D64">
        <w:rPr>
          <w:rFonts w:asciiTheme="minorHAnsi" w:hAnsiTheme="minorHAnsi" w:cstheme="minorHAnsi"/>
          <w:sz w:val="32"/>
          <w:szCs w:val="32"/>
        </w:rPr>
        <w:t>NOT</w:t>
      </w:r>
      <w:r w:rsidR="00F4213C" w:rsidRPr="00C24D64">
        <w:rPr>
          <w:rFonts w:asciiTheme="minorHAnsi" w:hAnsiTheme="minorHAnsi" w:cstheme="minorHAnsi"/>
          <w:sz w:val="32"/>
          <w:szCs w:val="32"/>
        </w:rPr>
        <w:t xml:space="preserve"> have a steeple that uses the full allowable height.  In addition, green space will be added where the historic chapel stood</w:t>
      </w:r>
      <w:r w:rsidR="003C2FF2" w:rsidRPr="00C24D64">
        <w:rPr>
          <w:rFonts w:asciiTheme="minorHAnsi" w:hAnsiTheme="minorHAnsi" w:cstheme="minorHAnsi"/>
          <w:sz w:val="32"/>
          <w:szCs w:val="32"/>
        </w:rPr>
        <w:t xml:space="preserve">.  </w:t>
      </w:r>
    </w:p>
    <w:p w:rsidR="00415EA8" w:rsidRPr="00C24D64" w:rsidRDefault="00415EA8" w:rsidP="00F4213C">
      <w:pPr>
        <w:pStyle w:val="PlainText"/>
        <w:rPr>
          <w:rFonts w:asciiTheme="minorHAnsi" w:hAnsiTheme="minorHAnsi" w:cstheme="minorHAnsi"/>
          <w:sz w:val="32"/>
          <w:szCs w:val="32"/>
        </w:rPr>
      </w:pPr>
    </w:p>
    <w:p w:rsidR="00415EA8" w:rsidRPr="00C24D64" w:rsidRDefault="00C24D64" w:rsidP="00F4213C">
      <w:pPr>
        <w:pStyle w:val="PlainText"/>
        <w:rPr>
          <w:rFonts w:asciiTheme="minorHAnsi" w:hAnsiTheme="minorHAnsi" w:cstheme="minorHAnsi"/>
          <w:sz w:val="32"/>
          <w:szCs w:val="32"/>
        </w:rPr>
      </w:pPr>
      <w:r w:rsidRPr="00C24D64">
        <w:rPr>
          <w:rFonts w:asciiTheme="minorHAnsi" w:hAnsiTheme="minorHAnsi" w:cstheme="minorHAnsi"/>
          <w:sz w:val="32"/>
          <w:szCs w:val="32"/>
        </w:rPr>
        <w:t xml:space="preserve">This </w:t>
      </w:r>
      <w:r w:rsidR="00415EA8" w:rsidRPr="00C24D64">
        <w:rPr>
          <w:rFonts w:asciiTheme="minorHAnsi" w:hAnsiTheme="minorHAnsi" w:cstheme="minorHAnsi"/>
          <w:sz w:val="32"/>
          <w:szCs w:val="32"/>
        </w:rPr>
        <w:t>is a good plan supported by many Seminary Hill residents both verbally and financially.</w:t>
      </w:r>
    </w:p>
    <w:p w:rsidR="00415EA8" w:rsidRPr="00C24D64" w:rsidRDefault="00415EA8" w:rsidP="00F4213C">
      <w:pPr>
        <w:pStyle w:val="PlainText"/>
        <w:rPr>
          <w:rFonts w:asciiTheme="minorHAnsi" w:hAnsiTheme="minorHAnsi" w:cstheme="minorHAnsi"/>
          <w:sz w:val="32"/>
          <w:szCs w:val="32"/>
        </w:rPr>
      </w:pPr>
    </w:p>
    <w:p w:rsidR="002F00C8" w:rsidRPr="00C24D64" w:rsidRDefault="00415EA8" w:rsidP="00415EA8">
      <w:pPr>
        <w:pStyle w:val="PlainText"/>
        <w:rPr>
          <w:rFonts w:cstheme="minorHAnsi"/>
          <w:sz w:val="32"/>
          <w:szCs w:val="32"/>
        </w:rPr>
      </w:pPr>
      <w:r w:rsidRPr="00C24D64">
        <w:rPr>
          <w:rFonts w:asciiTheme="minorHAnsi" w:hAnsiTheme="minorHAnsi" w:cstheme="minorHAnsi"/>
          <w:sz w:val="32"/>
          <w:szCs w:val="32"/>
        </w:rPr>
        <w:t>Thank you.</w:t>
      </w:r>
    </w:p>
    <w:sectPr w:rsidR="002F00C8" w:rsidRPr="00C24D6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527" w:rsidRDefault="00AF1527" w:rsidP="009B53B0">
      <w:pPr>
        <w:spacing w:after="0" w:line="240" w:lineRule="auto"/>
      </w:pPr>
      <w:r>
        <w:separator/>
      </w:r>
    </w:p>
  </w:endnote>
  <w:endnote w:type="continuationSeparator" w:id="0">
    <w:p w:rsidR="00AF1527" w:rsidRDefault="00AF1527" w:rsidP="009B5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527" w:rsidRDefault="00AF1527" w:rsidP="009B53B0">
      <w:pPr>
        <w:spacing w:after="0" w:line="240" w:lineRule="auto"/>
      </w:pPr>
      <w:r>
        <w:separator/>
      </w:r>
    </w:p>
  </w:footnote>
  <w:footnote w:type="continuationSeparator" w:id="0">
    <w:p w:rsidR="00AF1527" w:rsidRDefault="00AF1527" w:rsidP="009B5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3BE" w:rsidRDefault="001803BE" w:rsidP="009B53B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B0533"/>
    <w:multiLevelType w:val="hybridMultilevel"/>
    <w:tmpl w:val="C6285EEA"/>
    <w:lvl w:ilvl="0" w:tplc="8B7A585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7E6243"/>
    <w:multiLevelType w:val="hybridMultilevel"/>
    <w:tmpl w:val="D77AF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39E"/>
    <w:rsid w:val="000B3C7C"/>
    <w:rsid w:val="000E57BD"/>
    <w:rsid w:val="0010133E"/>
    <w:rsid w:val="0017616C"/>
    <w:rsid w:val="001803BE"/>
    <w:rsid w:val="00283933"/>
    <w:rsid w:val="002C71FE"/>
    <w:rsid w:val="002F00C8"/>
    <w:rsid w:val="003C2FF2"/>
    <w:rsid w:val="003E32E4"/>
    <w:rsid w:val="00401893"/>
    <w:rsid w:val="00415EA8"/>
    <w:rsid w:val="0042539E"/>
    <w:rsid w:val="00487393"/>
    <w:rsid w:val="004F6017"/>
    <w:rsid w:val="0066388F"/>
    <w:rsid w:val="006D2467"/>
    <w:rsid w:val="006E17A9"/>
    <w:rsid w:val="006E6BE9"/>
    <w:rsid w:val="007E5538"/>
    <w:rsid w:val="008169F3"/>
    <w:rsid w:val="009B53B0"/>
    <w:rsid w:val="00A0405F"/>
    <w:rsid w:val="00A90302"/>
    <w:rsid w:val="00AF1527"/>
    <w:rsid w:val="00B95555"/>
    <w:rsid w:val="00C24D64"/>
    <w:rsid w:val="00CE6B84"/>
    <w:rsid w:val="00EE7EBC"/>
    <w:rsid w:val="00F4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2539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2539E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9B5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3B0"/>
  </w:style>
  <w:style w:type="paragraph" w:styleId="Footer">
    <w:name w:val="footer"/>
    <w:basedOn w:val="Normal"/>
    <w:link w:val="FooterChar"/>
    <w:uiPriority w:val="99"/>
    <w:unhideWhenUsed/>
    <w:rsid w:val="009B5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3B0"/>
  </w:style>
  <w:style w:type="paragraph" w:styleId="BalloonText">
    <w:name w:val="Balloon Text"/>
    <w:basedOn w:val="Normal"/>
    <w:link w:val="BalloonTextChar"/>
    <w:uiPriority w:val="99"/>
    <w:semiHidden/>
    <w:unhideWhenUsed/>
    <w:rsid w:val="006E6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2539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2539E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9B5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3B0"/>
  </w:style>
  <w:style w:type="paragraph" w:styleId="Footer">
    <w:name w:val="footer"/>
    <w:basedOn w:val="Normal"/>
    <w:link w:val="FooterChar"/>
    <w:uiPriority w:val="99"/>
    <w:unhideWhenUsed/>
    <w:rsid w:val="009B5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3B0"/>
  </w:style>
  <w:style w:type="paragraph" w:styleId="BalloonText">
    <w:name w:val="Balloon Text"/>
    <w:basedOn w:val="Normal"/>
    <w:link w:val="BalloonTextChar"/>
    <w:uiPriority w:val="99"/>
    <w:semiHidden/>
    <w:unhideWhenUsed/>
    <w:rsid w:val="006E6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4</cp:revision>
  <cp:lastPrinted>2012-12-04T11:28:00Z</cp:lastPrinted>
  <dcterms:created xsi:type="dcterms:W3CDTF">2012-12-04T11:28:00Z</dcterms:created>
  <dcterms:modified xsi:type="dcterms:W3CDTF">2014-01-06T10:47:00Z</dcterms:modified>
</cp:coreProperties>
</file>