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AE6" w:rsidRPr="00524FCD" w:rsidRDefault="00F26547" w:rsidP="00F26547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="00436AE6" w:rsidRPr="00524FCD">
        <w:rPr>
          <w:rFonts w:ascii="Times New Roman" w:hAnsi="Times New Roman" w:cs="Times New Roman"/>
          <w:sz w:val="24"/>
          <w:szCs w:val="24"/>
        </w:rPr>
        <w:t>Seminary Hill Association, Inc.</w:t>
      </w:r>
    </w:p>
    <w:p w:rsidR="00F26547" w:rsidRPr="00524FCD" w:rsidRDefault="00F26547" w:rsidP="00436AE6">
      <w:pPr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>2115 Marlboro Drive</w:t>
      </w:r>
    </w:p>
    <w:p w:rsidR="00F26547" w:rsidRPr="00524FCD" w:rsidRDefault="00F26547" w:rsidP="00F26547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  <w:t>Alexandria, Virginia 22304</w:t>
      </w:r>
    </w:p>
    <w:p w:rsidR="00A1439A" w:rsidRPr="00524FCD" w:rsidRDefault="00F26547" w:rsidP="00F26547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  <w:t>January 13, 2017</w:t>
      </w:r>
    </w:p>
    <w:p w:rsidR="00D130B9" w:rsidRPr="00524FCD" w:rsidRDefault="00D130B9" w:rsidP="00D130B9">
      <w:pPr>
        <w:rPr>
          <w:rFonts w:ascii="Times New Roman" w:hAnsi="Times New Roman" w:cs="Times New Roman"/>
          <w:sz w:val="24"/>
          <w:szCs w:val="24"/>
        </w:rPr>
      </w:pPr>
    </w:p>
    <w:p w:rsidR="00781DD8" w:rsidRDefault="00D130B9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>Dr. Alvin L. Crawley</w:t>
      </w:r>
    </w:p>
    <w:p w:rsidR="00D130B9" w:rsidRPr="00524FCD" w:rsidRDefault="00D130B9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>Superintendent of Schools</w:t>
      </w:r>
    </w:p>
    <w:p w:rsidR="00D130B9" w:rsidRPr="00524FCD" w:rsidRDefault="00D130B9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>Alexandria City Public Schools</w:t>
      </w:r>
    </w:p>
    <w:p w:rsidR="00D130B9" w:rsidRPr="00524FCD" w:rsidRDefault="00D130B9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>1340 Braddock Place</w:t>
      </w:r>
    </w:p>
    <w:p w:rsidR="00D130B9" w:rsidRPr="00524FCD" w:rsidRDefault="00D130B9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>Alexandria, Virginia 22314</w:t>
      </w:r>
    </w:p>
    <w:p w:rsidR="00D130B9" w:rsidRPr="00524FCD" w:rsidRDefault="00D130B9" w:rsidP="00D130B9">
      <w:pPr>
        <w:rPr>
          <w:rFonts w:ascii="Times New Roman" w:hAnsi="Times New Roman" w:cs="Times New Roman"/>
          <w:sz w:val="24"/>
          <w:szCs w:val="24"/>
        </w:rPr>
      </w:pPr>
    </w:p>
    <w:p w:rsidR="00D130B9" w:rsidRPr="00524FCD" w:rsidRDefault="00D2274B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 xml:space="preserve">Dear </w:t>
      </w:r>
      <w:r w:rsidR="00D130B9" w:rsidRPr="00524FCD">
        <w:rPr>
          <w:rFonts w:ascii="Times New Roman" w:hAnsi="Times New Roman" w:cs="Times New Roman"/>
          <w:sz w:val="24"/>
          <w:szCs w:val="24"/>
        </w:rPr>
        <w:t>Dr. Crawley:</w:t>
      </w:r>
    </w:p>
    <w:p w:rsidR="00D130B9" w:rsidRPr="00524FCD" w:rsidRDefault="00D130B9" w:rsidP="00D130B9">
      <w:pPr>
        <w:rPr>
          <w:rFonts w:ascii="Times New Roman" w:hAnsi="Times New Roman" w:cs="Times New Roman"/>
          <w:sz w:val="24"/>
          <w:szCs w:val="24"/>
        </w:rPr>
      </w:pPr>
    </w:p>
    <w:p w:rsidR="00D130B9" w:rsidRPr="00524FCD" w:rsidRDefault="00D130B9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ab/>
        <w:t>This letter is in response to your letter of November 28, 2016</w:t>
      </w:r>
      <w:r w:rsidR="00D2274B" w:rsidRPr="00524FCD">
        <w:rPr>
          <w:rFonts w:ascii="Times New Roman" w:hAnsi="Times New Roman" w:cs="Times New Roman"/>
          <w:sz w:val="24"/>
          <w:szCs w:val="24"/>
        </w:rPr>
        <w:t>,</w:t>
      </w:r>
      <w:r w:rsidRPr="00524FCD">
        <w:rPr>
          <w:rFonts w:ascii="Times New Roman" w:hAnsi="Times New Roman" w:cs="Times New Roman"/>
          <w:sz w:val="24"/>
          <w:szCs w:val="24"/>
        </w:rPr>
        <w:t xml:space="preserve"> asking that Seminary Hill Association, Inc.</w:t>
      </w:r>
      <w:r w:rsidR="000A586F" w:rsidRPr="00524FCD">
        <w:rPr>
          <w:rFonts w:ascii="Times New Roman" w:hAnsi="Times New Roman" w:cs="Times New Roman"/>
          <w:sz w:val="24"/>
          <w:szCs w:val="24"/>
        </w:rPr>
        <w:t xml:space="preserve"> (SHA)</w:t>
      </w:r>
      <w:r w:rsidR="00D2274B" w:rsidRPr="00524FCD">
        <w:rPr>
          <w:rFonts w:ascii="Times New Roman" w:hAnsi="Times New Roman" w:cs="Times New Roman"/>
          <w:sz w:val="24"/>
          <w:szCs w:val="24"/>
        </w:rPr>
        <w:t>, which represents the neighborhoods immediat</w:t>
      </w:r>
      <w:r w:rsidR="00792ACD" w:rsidRPr="00524FCD">
        <w:rPr>
          <w:rFonts w:ascii="Times New Roman" w:hAnsi="Times New Roman" w:cs="Times New Roman"/>
          <w:sz w:val="24"/>
          <w:szCs w:val="24"/>
        </w:rPr>
        <w:t>e</w:t>
      </w:r>
      <w:r w:rsidR="00D2274B" w:rsidRPr="00524FCD">
        <w:rPr>
          <w:rFonts w:ascii="Times New Roman" w:hAnsi="Times New Roman" w:cs="Times New Roman"/>
          <w:sz w:val="24"/>
          <w:szCs w:val="24"/>
        </w:rPr>
        <w:t>ly adjacent to T.C. Williams High School</w:t>
      </w:r>
      <w:r w:rsidR="00F14965" w:rsidRPr="00524FCD">
        <w:rPr>
          <w:rFonts w:ascii="Times New Roman" w:hAnsi="Times New Roman" w:cs="Times New Roman"/>
          <w:sz w:val="24"/>
          <w:szCs w:val="24"/>
        </w:rPr>
        <w:t xml:space="preserve"> and includes Seminary Civic Association</w:t>
      </w:r>
      <w:r w:rsidR="00D2274B" w:rsidRPr="00524FCD">
        <w:rPr>
          <w:rFonts w:ascii="Times New Roman" w:hAnsi="Times New Roman" w:cs="Times New Roman"/>
          <w:sz w:val="24"/>
          <w:szCs w:val="24"/>
        </w:rPr>
        <w:t>,</w:t>
      </w:r>
      <w:r w:rsidRPr="00524FCD">
        <w:rPr>
          <w:rFonts w:ascii="Times New Roman" w:hAnsi="Times New Roman" w:cs="Times New Roman"/>
          <w:sz w:val="24"/>
          <w:szCs w:val="24"/>
        </w:rPr>
        <w:t xml:space="preserve"> submit two applicants to </w:t>
      </w:r>
      <w:r w:rsidR="00D2274B" w:rsidRPr="00524FCD">
        <w:rPr>
          <w:rFonts w:ascii="Times New Roman" w:hAnsi="Times New Roman" w:cs="Times New Roman"/>
          <w:sz w:val="24"/>
          <w:szCs w:val="24"/>
        </w:rPr>
        <w:t>a</w:t>
      </w:r>
      <w:r w:rsidRPr="00524FCD">
        <w:rPr>
          <w:rFonts w:ascii="Times New Roman" w:hAnsi="Times New Roman" w:cs="Times New Roman"/>
          <w:sz w:val="24"/>
          <w:szCs w:val="24"/>
        </w:rPr>
        <w:t xml:space="preserve"> </w:t>
      </w:r>
      <w:r w:rsidR="00593DD9">
        <w:rPr>
          <w:rFonts w:ascii="Times New Roman" w:hAnsi="Times New Roman" w:cs="Times New Roman"/>
          <w:sz w:val="24"/>
          <w:szCs w:val="24"/>
        </w:rPr>
        <w:t xml:space="preserve">new </w:t>
      </w:r>
      <w:r w:rsidRPr="00524FCD">
        <w:rPr>
          <w:rFonts w:ascii="Times New Roman" w:hAnsi="Times New Roman" w:cs="Times New Roman"/>
          <w:sz w:val="24"/>
          <w:szCs w:val="24"/>
        </w:rPr>
        <w:t xml:space="preserve">T.C. Williams Advisory Committee, </w:t>
      </w:r>
      <w:r w:rsidR="00D2274B" w:rsidRPr="00524FCD">
        <w:rPr>
          <w:rFonts w:ascii="Times New Roman" w:hAnsi="Times New Roman" w:cs="Times New Roman"/>
          <w:sz w:val="24"/>
          <w:szCs w:val="24"/>
        </w:rPr>
        <w:t>created by a</w:t>
      </w:r>
      <w:r w:rsidR="00593DD9">
        <w:rPr>
          <w:rFonts w:ascii="Times New Roman" w:hAnsi="Times New Roman" w:cs="Times New Roman"/>
          <w:sz w:val="24"/>
          <w:szCs w:val="24"/>
        </w:rPr>
        <w:t xml:space="preserve"> resolution of the </w:t>
      </w:r>
      <w:r w:rsidR="00D2274B" w:rsidRPr="00524FCD">
        <w:rPr>
          <w:rFonts w:ascii="Times New Roman" w:hAnsi="Times New Roman" w:cs="Times New Roman"/>
          <w:sz w:val="24"/>
          <w:szCs w:val="24"/>
        </w:rPr>
        <w:t>Alexandria City School Board on October 27, 2016.</w:t>
      </w:r>
    </w:p>
    <w:p w:rsidR="00D2274B" w:rsidRPr="00524FCD" w:rsidRDefault="00D2274B" w:rsidP="00D130B9">
      <w:pPr>
        <w:rPr>
          <w:rFonts w:ascii="Times New Roman" w:hAnsi="Times New Roman" w:cs="Times New Roman"/>
          <w:sz w:val="24"/>
          <w:szCs w:val="24"/>
        </w:rPr>
      </w:pPr>
    </w:p>
    <w:p w:rsidR="00943C27" w:rsidRPr="006A3BBC" w:rsidRDefault="00D2274B" w:rsidP="00943C27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ab/>
      </w:r>
      <w:r w:rsidR="006A3BBC" w:rsidRPr="00524FCD">
        <w:rPr>
          <w:rFonts w:ascii="Times New Roman" w:hAnsi="Times New Roman" w:cs="Times New Roman"/>
          <w:sz w:val="24"/>
          <w:szCs w:val="24"/>
        </w:rPr>
        <w:t>SHA must decline your invitation</w:t>
      </w:r>
      <w:r w:rsidR="006A3BBC">
        <w:rPr>
          <w:rFonts w:ascii="Times New Roman" w:hAnsi="Times New Roman" w:cs="Times New Roman"/>
          <w:sz w:val="24"/>
          <w:szCs w:val="24"/>
        </w:rPr>
        <w:t xml:space="preserve"> because t</w:t>
      </w:r>
      <w:r w:rsidRPr="00524FCD">
        <w:rPr>
          <w:rFonts w:ascii="Times New Roman" w:hAnsi="Times New Roman" w:cs="Times New Roman"/>
          <w:sz w:val="24"/>
          <w:szCs w:val="24"/>
        </w:rPr>
        <w:t>his</w:t>
      </w:r>
      <w:r w:rsidR="000A586F" w:rsidRPr="00524FCD">
        <w:rPr>
          <w:rFonts w:ascii="Times New Roman" w:hAnsi="Times New Roman" w:cs="Times New Roman"/>
          <w:sz w:val="24"/>
          <w:szCs w:val="24"/>
        </w:rPr>
        <w:t xml:space="preserve"> new</w:t>
      </w:r>
      <w:r w:rsidRPr="00524FCD">
        <w:rPr>
          <w:rFonts w:ascii="Times New Roman" w:hAnsi="Times New Roman" w:cs="Times New Roman"/>
          <w:sz w:val="24"/>
          <w:szCs w:val="24"/>
        </w:rPr>
        <w:t xml:space="preserve"> Advisory Committee and the Resolution under which it was created does not meet the requirements of Condition 69 of the Development Special Use Permit and Site Plan </w:t>
      </w:r>
      <w:r w:rsidR="00B41F1E" w:rsidRPr="00524FCD">
        <w:rPr>
          <w:rFonts w:ascii="Times New Roman" w:hAnsi="Times New Roman" w:cs="Times New Roman"/>
          <w:sz w:val="24"/>
          <w:szCs w:val="24"/>
        </w:rPr>
        <w:t xml:space="preserve">(DSUP) </w:t>
      </w:r>
      <w:r w:rsidRPr="00524FCD">
        <w:rPr>
          <w:rFonts w:ascii="Times New Roman" w:hAnsi="Times New Roman" w:cs="Times New Roman"/>
          <w:sz w:val="24"/>
          <w:szCs w:val="24"/>
        </w:rPr>
        <w:t>for T.C. Williams High School</w:t>
      </w:r>
      <w:r w:rsidR="00792ACD" w:rsidRPr="00524FCD">
        <w:rPr>
          <w:rFonts w:ascii="Times New Roman" w:hAnsi="Times New Roman" w:cs="Times New Roman"/>
          <w:sz w:val="24"/>
          <w:szCs w:val="24"/>
        </w:rPr>
        <w:t>, as approved by the Alexandria City Council in 2004.</w:t>
      </w:r>
      <w:r w:rsidR="00943C27" w:rsidRPr="00524FCD">
        <w:rPr>
          <w:rFonts w:ascii="Times New Roman" w:hAnsi="Times New Roman" w:cs="Times New Roman"/>
          <w:sz w:val="24"/>
          <w:szCs w:val="24"/>
        </w:rPr>
        <w:t xml:space="preserve">  The new Advisory Committee </w:t>
      </w:r>
      <w:r w:rsidR="00943C27" w:rsidRPr="006A3BBC">
        <w:rPr>
          <w:rFonts w:ascii="Times New Roman" w:hAnsi="Times New Roman" w:cs="Times New Roman"/>
          <w:sz w:val="24"/>
          <w:szCs w:val="24"/>
        </w:rPr>
        <w:t xml:space="preserve">fatally weakens the necessary line of communication created by the action of City Council in 2004 when it approved Condition 69 in the </w:t>
      </w:r>
      <w:r w:rsidR="006A3BBC" w:rsidRPr="006A3BBC">
        <w:rPr>
          <w:rFonts w:ascii="Times New Roman" w:hAnsi="Times New Roman" w:cs="Times New Roman"/>
          <w:sz w:val="24"/>
          <w:szCs w:val="24"/>
        </w:rPr>
        <w:t>DSUP2002-0044  Section X: Neighborhood Committees</w:t>
      </w:r>
      <w:r w:rsidR="00943C27" w:rsidRPr="006A3BBC">
        <w:rPr>
          <w:rFonts w:ascii="Times New Roman" w:hAnsi="Times New Roman" w:cs="Times New Roman"/>
          <w:sz w:val="24"/>
          <w:szCs w:val="24"/>
        </w:rPr>
        <w:t>.</w:t>
      </w:r>
    </w:p>
    <w:p w:rsidR="00792ACD" w:rsidRPr="00524FCD" w:rsidRDefault="00792ACD" w:rsidP="00D130B9">
      <w:pPr>
        <w:rPr>
          <w:rFonts w:ascii="Times New Roman" w:hAnsi="Times New Roman" w:cs="Times New Roman"/>
          <w:sz w:val="24"/>
          <w:szCs w:val="24"/>
        </w:rPr>
      </w:pPr>
    </w:p>
    <w:p w:rsidR="00B41F1E" w:rsidRPr="00524FCD" w:rsidRDefault="00792ACD" w:rsidP="002D5351">
      <w:pPr>
        <w:pStyle w:val="Default"/>
      </w:pPr>
      <w:r w:rsidRPr="00524FCD">
        <w:tab/>
        <w:t xml:space="preserve">Our reasons are clear: Condition 69 provides a permanent forum for the "discussion and resolution of neighborhood issues."  </w:t>
      </w:r>
      <w:r w:rsidR="006A3BBC">
        <w:t xml:space="preserve">SHA is </w:t>
      </w:r>
      <w:r w:rsidRPr="00524FCD">
        <w:t xml:space="preserve">the </w:t>
      </w:r>
      <w:r w:rsidR="00524FCD" w:rsidRPr="00524FCD">
        <w:t>association</w:t>
      </w:r>
      <w:r w:rsidR="009A38C3" w:rsidRPr="00524FCD">
        <w:t xml:space="preserve"> closest to T.C. Williams High School and most directly affected by actions taken on </w:t>
      </w:r>
      <w:r w:rsidR="00BF1A47">
        <w:t>its</w:t>
      </w:r>
      <w:r w:rsidR="009A38C3" w:rsidRPr="00524FCD">
        <w:t xml:space="preserve"> campus</w:t>
      </w:r>
      <w:r w:rsidR="006A3BBC">
        <w:t>.  W</w:t>
      </w:r>
      <w:r w:rsidR="009A38C3" w:rsidRPr="00524FCD">
        <w:t xml:space="preserve">e take our responsibility to represent </w:t>
      </w:r>
      <w:r w:rsidR="00475102">
        <w:t xml:space="preserve">the </w:t>
      </w:r>
      <w:r w:rsidR="00BF1A47">
        <w:t xml:space="preserve">adjacent </w:t>
      </w:r>
      <w:r w:rsidR="009A38C3" w:rsidRPr="00524FCD">
        <w:t xml:space="preserve">neighborhoods seriously.  It is therefore important that </w:t>
      </w:r>
      <w:r w:rsidR="00475102">
        <w:t>we</w:t>
      </w:r>
      <w:r w:rsidR="009A38C3" w:rsidRPr="00524FCD">
        <w:t xml:space="preserve"> have a clear and unambiguous established line of communication to </w:t>
      </w:r>
      <w:r w:rsidR="00B41F1E" w:rsidRPr="00524FCD">
        <w:t xml:space="preserve">expeditiously </w:t>
      </w:r>
      <w:r w:rsidR="009A38C3" w:rsidRPr="00524FCD">
        <w:t xml:space="preserve">convey concerns to </w:t>
      </w:r>
      <w:r w:rsidR="00BF1A47">
        <w:t xml:space="preserve">School and </w:t>
      </w:r>
      <w:r w:rsidR="009A38C3" w:rsidRPr="00524FCD">
        <w:t xml:space="preserve">elected </w:t>
      </w:r>
      <w:r w:rsidR="00BF1A47">
        <w:t>o</w:t>
      </w:r>
      <w:r w:rsidR="009A38C3" w:rsidRPr="00524FCD">
        <w:t xml:space="preserve">fficials.  Condition 69 established by the City Council </w:t>
      </w:r>
      <w:r w:rsidR="00EC23DD" w:rsidRPr="00524FCD">
        <w:t xml:space="preserve">and as implemented from 2007 until </w:t>
      </w:r>
      <w:r w:rsidR="00D8449C">
        <w:t xml:space="preserve">2016 has </w:t>
      </w:r>
      <w:r w:rsidR="00B41F1E" w:rsidRPr="00524FCD">
        <w:t>met tha</w:t>
      </w:r>
      <w:r w:rsidR="00D8449C">
        <w:t>t objective without obfuscation</w:t>
      </w:r>
      <w:r w:rsidR="00F44C9A" w:rsidRPr="00DE5A45">
        <w:t xml:space="preserve">; </w:t>
      </w:r>
      <w:r w:rsidR="00F44C9A" w:rsidRPr="00DE5A45">
        <w:rPr>
          <w:rFonts w:eastAsia="Times New Roman"/>
        </w:rPr>
        <w:t>even though you continue to deny that the T. C. Williams Community Advisory Committee has met</w:t>
      </w:r>
      <w:r w:rsidR="00D8449C" w:rsidRPr="00DE5A45">
        <w:t>.</w:t>
      </w:r>
    </w:p>
    <w:p w:rsidR="00B41F1E" w:rsidRPr="00524FCD" w:rsidRDefault="00B41F1E" w:rsidP="00D130B9">
      <w:pPr>
        <w:rPr>
          <w:rFonts w:ascii="Times New Roman" w:hAnsi="Times New Roman" w:cs="Times New Roman"/>
          <w:sz w:val="24"/>
          <w:szCs w:val="24"/>
        </w:rPr>
      </w:pPr>
    </w:p>
    <w:p w:rsidR="008D049F" w:rsidRPr="00524FCD" w:rsidRDefault="00B41F1E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ab/>
        <w:t xml:space="preserve">For this and other reasons, </w:t>
      </w:r>
      <w:r w:rsidR="00943C27" w:rsidRPr="00524FCD">
        <w:rPr>
          <w:rFonts w:ascii="Times New Roman" w:hAnsi="Times New Roman" w:cs="Times New Roman"/>
          <w:sz w:val="24"/>
          <w:szCs w:val="24"/>
        </w:rPr>
        <w:t>SHA</w:t>
      </w:r>
      <w:r w:rsidRPr="00524FCD">
        <w:rPr>
          <w:rFonts w:ascii="Times New Roman" w:hAnsi="Times New Roman" w:cs="Times New Roman"/>
          <w:sz w:val="24"/>
          <w:szCs w:val="24"/>
        </w:rPr>
        <w:t xml:space="preserve"> believes that the new Advisory Committee does not, and cannot, </w:t>
      </w:r>
      <w:r w:rsidR="008D049F" w:rsidRPr="00524FCD">
        <w:rPr>
          <w:rFonts w:ascii="Times New Roman" w:hAnsi="Times New Roman" w:cs="Times New Roman"/>
          <w:sz w:val="24"/>
          <w:szCs w:val="24"/>
        </w:rPr>
        <w:t xml:space="preserve">comply with </w:t>
      </w:r>
      <w:r w:rsidR="00BF1A47">
        <w:rPr>
          <w:rFonts w:ascii="Times New Roman" w:hAnsi="Times New Roman" w:cs="Times New Roman"/>
          <w:sz w:val="24"/>
          <w:szCs w:val="24"/>
        </w:rPr>
        <w:t xml:space="preserve">the </w:t>
      </w:r>
      <w:r w:rsidR="008D049F" w:rsidRPr="00524FCD">
        <w:rPr>
          <w:rFonts w:ascii="Times New Roman" w:hAnsi="Times New Roman" w:cs="Times New Roman"/>
          <w:sz w:val="24"/>
          <w:szCs w:val="24"/>
        </w:rPr>
        <w:t>DSUP</w:t>
      </w:r>
      <w:r w:rsidR="00BF1A47">
        <w:rPr>
          <w:rFonts w:ascii="Times New Roman" w:hAnsi="Times New Roman" w:cs="Times New Roman"/>
          <w:sz w:val="24"/>
          <w:szCs w:val="24"/>
        </w:rPr>
        <w:t xml:space="preserve"> passed by City Council</w:t>
      </w:r>
      <w:r w:rsidR="00943C27" w:rsidRPr="00524FCD">
        <w:rPr>
          <w:rFonts w:ascii="Times New Roman" w:hAnsi="Times New Roman" w:cs="Times New Roman"/>
          <w:sz w:val="24"/>
          <w:szCs w:val="24"/>
        </w:rPr>
        <w:t>,</w:t>
      </w:r>
      <w:r w:rsidR="008D049F" w:rsidRPr="00524FCD">
        <w:rPr>
          <w:rFonts w:ascii="Times New Roman" w:hAnsi="Times New Roman" w:cs="Times New Roman"/>
          <w:sz w:val="24"/>
          <w:szCs w:val="24"/>
        </w:rPr>
        <w:t xml:space="preserve"> </w:t>
      </w:r>
      <w:r w:rsidR="00DE5A45">
        <w:rPr>
          <w:rFonts w:ascii="Times New Roman" w:hAnsi="Times New Roman" w:cs="Times New Roman"/>
          <w:sz w:val="24"/>
          <w:szCs w:val="24"/>
        </w:rPr>
        <w:t>and</w:t>
      </w:r>
      <w:bookmarkStart w:id="0" w:name="_GoBack"/>
      <w:bookmarkEnd w:id="0"/>
      <w:r w:rsidR="00DE5A45">
        <w:rPr>
          <w:rFonts w:ascii="Times New Roman" w:hAnsi="Times New Roman" w:cs="Times New Roman"/>
          <w:sz w:val="24"/>
          <w:szCs w:val="24"/>
        </w:rPr>
        <w:t xml:space="preserve"> is in violation of </w:t>
      </w:r>
      <w:r w:rsidR="008D049F" w:rsidRPr="00524FCD">
        <w:rPr>
          <w:rFonts w:ascii="Times New Roman" w:hAnsi="Times New Roman" w:cs="Times New Roman"/>
          <w:sz w:val="24"/>
          <w:szCs w:val="24"/>
        </w:rPr>
        <w:t xml:space="preserve">Condition 69.  It is our earnest desire that the Alexandria City School </w:t>
      </w:r>
      <w:r w:rsidR="00B20771" w:rsidRPr="00524FCD">
        <w:rPr>
          <w:rFonts w:ascii="Times New Roman" w:hAnsi="Times New Roman" w:cs="Times New Roman"/>
          <w:sz w:val="24"/>
          <w:szCs w:val="24"/>
        </w:rPr>
        <w:t>B</w:t>
      </w:r>
      <w:r w:rsidR="008D049F" w:rsidRPr="00524FCD">
        <w:rPr>
          <w:rFonts w:ascii="Times New Roman" w:hAnsi="Times New Roman" w:cs="Times New Roman"/>
          <w:sz w:val="24"/>
          <w:szCs w:val="24"/>
        </w:rPr>
        <w:t>oard rescind the "Resolution to Reestablish the T.C. Williams Community Advisory Committee</w:t>
      </w:r>
      <w:r w:rsidR="00943C27" w:rsidRPr="00524FCD">
        <w:rPr>
          <w:rFonts w:ascii="Times New Roman" w:hAnsi="Times New Roman" w:cs="Times New Roman"/>
          <w:sz w:val="24"/>
          <w:szCs w:val="24"/>
        </w:rPr>
        <w:t>.</w:t>
      </w:r>
      <w:r w:rsidR="008D049F" w:rsidRPr="00524FCD">
        <w:rPr>
          <w:rFonts w:ascii="Times New Roman" w:hAnsi="Times New Roman" w:cs="Times New Roman"/>
          <w:sz w:val="24"/>
          <w:szCs w:val="24"/>
        </w:rPr>
        <w:t xml:space="preserve">"  </w:t>
      </w:r>
      <w:r w:rsidR="00943C27" w:rsidRPr="00524FCD">
        <w:rPr>
          <w:rFonts w:ascii="Times New Roman" w:hAnsi="Times New Roman" w:cs="Times New Roman"/>
          <w:sz w:val="24"/>
          <w:szCs w:val="24"/>
        </w:rPr>
        <w:t>W</w:t>
      </w:r>
      <w:r w:rsidR="008D049F" w:rsidRPr="00524FCD">
        <w:rPr>
          <w:rFonts w:ascii="Times New Roman" w:hAnsi="Times New Roman" w:cs="Times New Roman"/>
          <w:sz w:val="24"/>
          <w:szCs w:val="24"/>
        </w:rPr>
        <w:t xml:space="preserve">e pledge to </w:t>
      </w:r>
      <w:r w:rsidR="00943C27" w:rsidRPr="00524FCD">
        <w:rPr>
          <w:rFonts w:ascii="Times New Roman" w:hAnsi="Times New Roman" w:cs="Times New Roman"/>
          <w:sz w:val="24"/>
          <w:szCs w:val="24"/>
        </w:rPr>
        <w:t xml:space="preserve">continue to </w:t>
      </w:r>
      <w:r w:rsidR="008D049F" w:rsidRPr="00524FCD">
        <w:rPr>
          <w:rFonts w:ascii="Times New Roman" w:hAnsi="Times New Roman" w:cs="Times New Roman"/>
          <w:sz w:val="24"/>
          <w:szCs w:val="24"/>
        </w:rPr>
        <w:t>work with City Council and the Alexandria City School Board</w:t>
      </w:r>
      <w:r w:rsidR="006E6F73">
        <w:rPr>
          <w:rFonts w:ascii="Times New Roman" w:hAnsi="Times New Roman" w:cs="Times New Roman"/>
          <w:sz w:val="24"/>
          <w:szCs w:val="24"/>
        </w:rPr>
        <w:t>,</w:t>
      </w:r>
      <w:r w:rsidR="00475102">
        <w:rPr>
          <w:rFonts w:ascii="Times New Roman" w:hAnsi="Times New Roman" w:cs="Times New Roman"/>
          <w:sz w:val="24"/>
          <w:szCs w:val="24"/>
        </w:rPr>
        <w:t xml:space="preserve"> as we have in the past</w:t>
      </w:r>
      <w:r w:rsidR="006E6F73">
        <w:rPr>
          <w:rFonts w:ascii="Times New Roman" w:hAnsi="Times New Roman" w:cs="Times New Roman"/>
          <w:sz w:val="24"/>
          <w:szCs w:val="24"/>
        </w:rPr>
        <w:t>,</w:t>
      </w:r>
      <w:r w:rsidR="008D049F" w:rsidRPr="00524FCD">
        <w:rPr>
          <w:rFonts w:ascii="Times New Roman" w:hAnsi="Times New Roman" w:cs="Times New Roman"/>
          <w:sz w:val="24"/>
          <w:szCs w:val="24"/>
        </w:rPr>
        <w:t xml:space="preserve"> in meeting the expectations of City Council when it adopted Condition 69.</w:t>
      </w:r>
    </w:p>
    <w:p w:rsidR="008D049F" w:rsidRPr="00524FCD" w:rsidRDefault="008D049F" w:rsidP="00D130B9">
      <w:pPr>
        <w:rPr>
          <w:rFonts w:ascii="Times New Roman" w:hAnsi="Times New Roman" w:cs="Times New Roman"/>
          <w:sz w:val="24"/>
          <w:szCs w:val="24"/>
        </w:rPr>
      </w:pPr>
    </w:p>
    <w:p w:rsidR="008D049F" w:rsidRDefault="008D049F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ab/>
      </w:r>
      <w:r w:rsidR="00943C27" w:rsidRPr="00524FCD">
        <w:rPr>
          <w:rFonts w:ascii="Times New Roman" w:hAnsi="Times New Roman" w:cs="Times New Roman"/>
          <w:sz w:val="24"/>
          <w:szCs w:val="24"/>
        </w:rPr>
        <w:tab/>
      </w:r>
      <w:r w:rsidR="00943C27"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  <w:t>Sincerely,</w:t>
      </w:r>
    </w:p>
    <w:p w:rsidR="008D049F" w:rsidRPr="00524FCD" w:rsidRDefault="00304990" w:rsidP="00304990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01952" cy="384048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95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49F" w:rsidRPr="00524FCD" w:rsidRDefault="008D049F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="00943C27" w:rsidRPr="00524FCD">
        <w:rPr>
          <w:rFonts w:ascii="Times New Roman" w:hAnsi="Times New Roman" w:cs="Times New Roman"/>
          <w:sz w:val="24"/>
          <w:szCs w:val="24"/>
        </w:rPr>
        <w:tab/>
      </w:r>
      <w:r w:rsidR="00943C27"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  <w:t xml:space="preserve">Nancy </w:t>
      </w:r>
      <w:r w:rsidR="00304990">
        <w:rPr>
          <w:rFonts w:ascii="Times New Roman" w:hAnsi="Times New Roman" w:cs="Times New Roman"/>
          <w:sz w:val="24"/>
          <w:szCs w:val="24"/>
        </w:rPr>
        <w:t xml:space="preserve">R. </w:t>
      </w:r>
      <w:r w:rsidRPr="00524FCD">
        <w:rPr>
          <w:rFonts w:ascii="Times New Roman" w:hAnsi="Times New Roman" w:cs="Times New Roman"/>
          <w:sz w:val="24"/>
          <w:szCs w:val="24"/>
        </w:rPr>
        <w:t>Jennings, President</w:t>
      </w:r>
    </w:p>
    <w:p w:rsidR="008D049F" w:rsidRPr="00524FCD" w:rsidRDefault="008D049F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</w:r>
      <w:r w:rsidR="00943C27" w:rsidRPr="00524FCD">
        <w:rPr>
          <w:rFonts w:ascii="Times New Roman" w:hAnsi="Times New Roman" w:cs="Times New Roman"/>
          <w:sz w:val="24"/>
          <w:szCs w:val="24"/>
        </w:rPr>
        <w:tab/>
      </w:r>
      <w:r w:rsidR="00943C27" w:rsidRPr="00524FCD">
        <w:rPr>
          <w:rFonts w:ascii="Times New Roman" w:hAnsi="Times New Roman" w:cs="Times New Roman"/>
          <w:sz w:val="24"/>
          <w:szCs w:val="24"/>
        </w:rPr>
        <w:tab/>
      </w:r>
      <w:r w:rsidRPr="00524FCD">
        <w:rPr>
          <w:rFonts w:ascii="Times New Roman" w:hAnsi="Times New Roman" w:cs="Times New Roman"/>
          <w:sz w:val="24"/>
          <w:szCs w:val="24"/>
        </w:rPr>
        <w:tab/>
        <w:t>Seminary Hill Association, Inc.</w:t>
      </w:r>
    </w:p>
    <w:p w:rsidR="008D049F" w:rsidRPr="00524FCD" w:rsidRDefault="008D049F" w:rsidP="00D130B9">
      <w:pPr>
        <w:rPr>
          <w:rFonts w:ascii="Times New Roman" w:hAnsi="Times New Roman" w:cs="Times New Roman"/>
          <w:sz w:val="24"/>
          <w:szCs w:val="24"/>
        </w:rPr>
      </w:pPr>
    </w:p>
    <w:p w:rsidR="008D049F" w:rsidRPr="00524FCD" w:rsidRDefault="008D049F" w:rsidP="00D130B9">
      <w:pPr>
        <w:rPr>
          <w:rFonts w:ascii="Times New Roman" w:hAnsi="Times New Roman" w:cs="Times New Roman"/>
          <w:sz w:val="24"/>
          <w:szCs w:val="24"/>
        </w:rPr>
      </w:pPr>
    </w:p>
    <w:p w:rsidR="008D049F" w:rsidRPr="00524FCD" w:rsidRDefault="008D049F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>cc:</w:t>
      </w:r>
      <w:r w:rsidRPr="00524FCD">
        <w:rPr>
          <w:rFonts w:ascii="Times New Roman" w:hAnsi="Times New Roman" w:cs="Times New Roman"/>
          <w:sz w:val="24"/>
          <w:szCs w:val="24"/>
        </w:rPr>
        <w:tab/>
        <w:t>Alexandria City School Board</w:t>
      </w:r>
    </w:p>
    <w:p w:rsidR="00EC23DD" w:rsidRPr="00524FCD" w:rsidRDefault="008D049F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ab/>
        <w:t>Alexandria Mayor</w:t>
      </w:r>
      <w:r w:rsidR="001C236D" w:rsidRPr="00524FCD">
        <w:rPr>
          <w:rFonts w:ascii="Times New Roman" w:hAnsi="Times New Roman" w:cs="Times New Roman"/>
          <w:sz w:val="24"/>
          <w:szCs w:val="24"/>
        </w:rPr>
        <w:t xml:space="preserve"> Allison Silberb</w:t>
      </w:r>
      <w:r w:rsidR="00EC23DD" w:rsidRPr="00524FCD">
        <w:rPr>
          <w:rFonts w:ascii="Times New Roman" w:hAnsi="Times New Roman" w:cs="Times New Roman"/>
          <w:sz w:val="24"/>
          <w:szCs w:val="24"/>
        </w:rPr>
        <w:t>e</w:t>
      </w:r>
      <w:r w:rsidR="001C236D" w:rsidRPr="00524FCD">
        <w:rPr>
          <w:rFonts w:ascii="Times New Roman" w:hAnsi="Times New Roman" w:cs="Times New Roman"/>
          <w:sz w:val="24"/>
          <w:szCs w:val="24"/>
        </w:rPr>
        <w:t xml:space="preserve">rg </w:t>
      </w:r>
    </w:p>
    <w:p w:rsidR="00D2274B" w:rsidRPr="00524FCD" w:rsidRDefault="00EC23DD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ab/>
        <w:t>Members of City Council</w:t>
      </w:r>
      <w:r w:rsidR="008D049F" w:rsidRPr="00524FCD">
        <w:rPr>
          <w:rFonts w:ascii="Times New Roman" w:hAnsi="Times New Roman" w:cs="Times New Roman"/>
          <w:sz w:val="24"/>
          <w:szCs w:val="24"/>
        </w:rPr>
        <w:t xml:space="preserve"> </w:t>
      </w:r>
      <w:r w:rsidR="00792ACD" w:rsidRPr="00524FC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C23DD" w:rsidRPr="00524FCD" w:rsidRDefault="00EC23DD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 xml:space="preserve">            North Ridge Citizens Association</w:t>
      </w:r>
    </w:p>
    <w:p w:rsidR="00EC23DD" w:rsidRPr="00524FCD" w:rsidRDefault="00EC23DD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ab/>
        <w:t>Taylor Run Civic Association</w:t>
      </w:r>
    </w:p>
    <w:p w:rsidR="00EC23DD" w:rsidRPr="00524FCD" w:rsidRDefault="00EC23DD" w:rsidP="00D130B9">
      <w:pPr>
        <w:rPr>
          <w:rFonts w:ascii="Times New Roman" w:hAnsi="Times New Roman" w:cs="Times New Roman"/>
          <w:sz w:val="24"/>
          <w:szCs w:val="24"/>
        </w:rPr>
      </w:pPr>
      <w:r w:rsidRPr="00524FCD">
        <w:rPr>
          <w:rFonts w:ascii="Times New Roman" w:hAnsi="Times New Roman" w:cs="Times New Roman"/>
          <w:sz w:val="24"/>
          <w:szCs w:val="24"/>
        </w:rPr>
        <w:tab/>
        <w:t>Chapel Hill Homeowners Association</w:t>
      </w:r>
    </w:p>
    <w:sectPr w:rsidR="00EC23DD" w:rsidRPr="00524FCD" w:rsidSect="00A143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764" w:rsidRDefault="00BF0764" w:rsidP="00D130B9">
      <w:r>
        <w:separator/>
      </w:r>
    </w:p>
  </w:endnote>
  <w:endnote w:type="continuationSeparator" w:id="0">
    <w:p w:rsidR="00BF0764" w:rsidRDefault="00BF0764" w:rsidP="00D13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0B9" w:rsidRDefault="00D130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0B9" w:rsidRDefault="00D130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0B9" w:rsidRDefault="00D130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764" w:rsidRDefault="00BF0764" w:rsidP="00D130B9">
      <w:r>
        <w:separator/>
      </w:r>
    </w:p>
  </w:footnote>
  <w:footnote w:type="continuationSeparator" w:id="0">
    <w:p w:rsidR="00BF0764" w:rsidRDefault="00BF0764" w:rsidP="00D13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0B9" w:rsidRDefault="00D130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0B9" w:rsidRDefault="00D130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0B9" w:rsidRDefault="00D130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0B9"/>
    <w:rsid w:val="000A586F"/>
    <w:rsid w:val="00174802"/>
    <w:rsid w:val="00191459"/>
    <w:rsid w:val="001C236D"/>
    <w:rsid w:val="001F4F56"/>
    <w:rsid w:val="002B241B"/>
    <w:rsid w:val="002D5351"/>
    <w:rsid w:val="00304990"/>
    <w:rsid w:val="00390AB3"/>
    <w:rsid w:val="00395F0E"/>
    <w:rsid w:val="003A3DFC"/>
    <w:rsid w:val="003B0517"/>
    <w:rsid w:val="0040003F"/>
    <w:rsid w:val="00436AE6"/>
    <w:rsid w:val="00475102"/>
    <w:rsid w:val="00524FCD"/>
    <w:rsid w:val="00593DD9"/>
    <w:rsid w:val="005D69A9"/>
    <w:rsid w:val="00681DF2"/>
    <w:rsid w:val="006A3BBC"/>
    <w:rsid w:val="006E6F73"/>
    <w:rsid w:val="00781DD8"/>
    <w:rsid w:val="00792ACD"/>
    <w:rsid w:val="00833E2A"/>
    <w:rsid w:val="008D049F"/>
    <w:rsid w:val="00943C27"/>
    <w:rsid w:val="009A38C3"/>
    <w:rsid w:val="009D5002"/>
    <w:rsid w:val="00A1439A"/>
    <w:rsid w:val="00B101F0"/>
    <w:rsid w:val="00B20771"/>
    <w:rsid w:val="00B41F1E"/>
    <w:rsid w:val="00B80AA3"/>
    <w:rsid w:val="00BF0764"/>
    <w:rsid w:val="00BF1A47"/>
    <w:rsid w:val="00C86595"/>
    <w:rsid w:val="00D130B9"/>
    <w:rsid w:val="00D14930"/>
    <w:rsid w:val="00D22549"/>
    <w:rsid w:val="00D2274B"/>
    <w:rsid w:val="00D64CFF"/>
    <w:rsid w:val="00D8449C"/>
    <w:rsid w:val="00DE5A45"/>
    <w:rsid w:val="00EC23DD"/>
    <w:rsid w:val="00F14965"/>
    <w:rsid w:val="00F26547"/>
    <w:rsid w:val="00F44C9A"/>
    <w:rsid w:val="00F773CA"/>
    <w:rsid w:val="00FA22E6"/>
    <w:rsid w:val="00FF2F0D"/>
    <w:rsid w:val="00FF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7ACABB"/>
  <w15:docId w15:val="{58AF2D2E-088E-4A73-A0F5-78A76BEC4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14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130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30B9"/>
  </w:style>
  <w:style w:type="paragraph" w:styleId="Footer">
    <w:name w:val="footer"/>
    <w:basedOn w:val="Normal"/>
    <w:link w:val="FooterChar"/>
    <w:uiPriority w:val="99"/>
    <w:semiHidden/>
    <w:unhideWhenUsed/>
    <w:rsid w:val="00D130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30B9"/>
  </w:style>
  <w:style w:type="paragraph" w:styleId="BalloonText">
    <w:name w:val="Balloon Text"/>
    <w:basedOn w:val="Normal"/>
    <w:link w:val="BalloonTextChar"/>
    <w:uiPriority w:val="99"/>
    <w:semiHidden/>
    <w:unhideWhenUsed/>
    <w:rsid w:val="00F265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54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A586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Nancy Jennings</cp:lastModifiedBy>
  <cp:revision>3</cp:revision>
  <dcterms:created xsi:type="dcterms:W3CDTF">2017-01-26T10:47:00Z</dcterms:created>
  <dcterms:modified xsi:type="dcterms:W3CDTF">2017-01-26T10:50:00Z</dcterms:modified>
</cp:coreProperties>
</file>