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48FAF" w14:textId="1F39DA1F" w:rsidR="006A0653" w:rsidRDefault="006A0653" w:rsidP="00CB2C03">
      <w:pPr>
        <w:shd w:val="clear" w:color="auto" w:fill="FFFFFF"/>
        <w:spacing w:after="0" w:line="240" w:lineRule="auto"/>
        <w:rPr>
          <w:rFonts w:ascii="Times New Roman" w:eastAsia="Times New Roman" w:hAnsi="Times New Roman" w:cs="Times New Roman"/>
          <w:color w:val="000000" w:themeColor="text1"/>
          <w:sz w:val="24"/>
          <w:szCs w:val="24"/>
        </w:rPr>
      </w:pPr>
      <w:r w:rsidRPr="00686C89">
        <w:rPr>
          <w:rFonts w:ascii="Times New Roman" w:eastAsia="Times New Roman" w:hAnsi="Times New Roman" w:cs="Times New Roman"/>
          <w:b/>
          <w:color w:val="000000" w:themeColor="text1"/>
          <w:sz w:val="24"/>
          <w:szCs w:val="24"/>
        </w:rPr>
        <w:t>S</w:t>
      </w:r>
      <w:r w:rsidR="00686C89">
        <w:rPr>
          <w:rFonts w:ascii="Times New Roman" w:eastAsia="Times New Roman" w:hAnsi="Times New Roman" w:cs="Times New Roman"/>
          <w:b/>
          <w:color w:val="000000" w:themeColor="text1"/>
          <w:sz w:val="24"/>
          <w:szCs w:val="24"/>
        </w:rPr>
        <w:t>ummary of the Meeting on Seminary Road Repaving—22 August 2018</w:t>
      </w:r>
      <w:bookmarkStart w:id="0" w:name="_GoBack"/>
      <w:bookmarkEnd w:id="0"/>
    </w:p>
    <w:p w14:paraId="3FFE999C" w14:textId="77777777" w:rsidR="00686C89" w:rsidRPr="00CB2C03" w:rsidRDefault="00686C89" w:rsidP="00CB2C03">
      <w:pPr>
        <w:shd w:val="clear" w:color="auto" w:fill="FFFFFF"/>
        <w:spacing w:after="0" w:line="240" w:lineRule="auto"/>
        <w:rPr>
          <w:rFonts w:ascii="Times New Roman" w:eastAsia="Times New Roman" w:hAnsi="Times New Roman" w:cs="Times New Roman"/>
          <w:color w:val="000000" w:themeColor="text1"/>
          <w:sz w:val="24"/>
          <w:szCs w:val="24"/>
        </w:rPr>
      </w:pPr>
    </w:p>
    <w:p w14:paraId="4009D4C9" w14:textId="3A2A600F" w:rsidR="00CB2C03" w:rsidRPr="00CB2C03" w:rsidRDefault="00CB2C03" w:rsidP="00CB2C03">
      <w:pPr>
        <w:shd w:val="clear" w:color="auto" w:fill="FFFFFF"/>
        <w:spacing w:after="0" w:line="240" w:lineRule="auto"/>
        <w:rPr>
          <w:rFonts w:ascii="Times New Roman" w:eastAsia="Times New Roman" w:hAnsi="Times New Roman" w:cs="Times New Roman"/>
          <w:color w:val="000000" w:themeColor="text1"/>
          <w:sz w:val="24"/>
          <w:szCs w:val="24"/>
        </w:rPr>
      </w:pPr>
      <w:r w:rsidRPr="00CB2C03">
        <w:rPr>
          <w:rFonts w:ascii="Times New Roman" w:eastAsia="Times New Roman" w:hAnsi="Times New Roman" w:cs="Times New Roman"/>
          <w:color w:val="000000" w:themeColor="text1"/>
          <w:sz w:val="24"/>
          <w:szCs w:val="24"/>
        </w:rPr>
        <w:t>As a result of concerns expressed by Seminary Hill residents</w:t>
      </w:r>
      <w:r w:rsidR="00BF0AF9">
        <w:rPr>
          <w:rFonts w:ascii="Times New Roman" w:eastAsia="Times New Roman" w:hAnsi="Times New Roman" w:cs="Times New Roman"/>
          <w:color w:val="000000" w:themeColor="text1"/>
          <w:sz w:val="24"/>
          <w:szCs w:val="24"/>
        </w:rPr>
        <w:t>,</w:t>
      </w:r>
      <w:r w:rsidRPr="00CB2C03">
        <w:rPr>
          <w:rFonts w:ascii="Times New Roman" w:eastAsia="Times New Roman" w:hAnsi="Times New Roman" w:cs="Times New Roman"/>
          <w:color w:val="000000" w:themeColor="text1"/>
          <w:sz w:val="24"/>
          <w:szCs w:val="24"/>
        </w:rPr>
        <w:t xml:space="preserve"> Yon Lambert</w:t>
      </w:r>
      <w:r w:rsidR="001B4ECB">
        <w:rPr>
          <w:rFonts w:ascii="Times New Roman" w:eastAsia="Times New Roman" w:hAnsi="Times New Roman" w:cs="Times New Roman"/>
          <w:color w:val="000000" w:themeColor="text1"/>
          <w:sz w:val="24"/>
          <w:szCs w:val="24"/>
        </w:rPr>
        <w:t>—</w:t>
      </w:r>
      <w:r w:rsidRPr="00CB2C03">
        <w:rPr>
          <w:rFonts w:ascii="Times New Roman" w:eastAsia="Times New Roman" w:hAnsi="Times New Roman" w:cs="Times New Roman"/>
          <w:color w:val="000000" w:themeColor="text1"/>
          <w:sz w:val="24"/>
          <w:szCs w:val="24"/>
        </w:rPr>
        <w:t xml:space="preserve">head of Transportation &amp; Environmental Services </w:t>
      </w:r>
      <w:r w:rsidR="00695B69">
        <w:rPr>
          <w:rFonts w:ascii="Times New Roman" w:eastAsia="Times New Roman" w:hAnsi="Times New Roman" w:cs="Times New Roman"/>
          <w:color w:val="000000" w:themeColor="text1"/>
          <w:sz w:val="24"/>
          <w:szCs w:val="24"/>
        </w:rPr>
        <w:t xml:space="preserve">(T&amp;ES) </w:t>
      </w:r>
      <w:r w:rsidRPr="00CB2C03">
        <w:rPr>
          <w:rFonts w:ascii="Times New Roman" w:eastAsia="Times New Roman" w:hAnsi="Times New Roman" w:cs="Times New Roman"/>
          <w:color w:val="000000" w:themeColor="text1"/>
          <w:sz w:val="24"/>
          <w:szCs w:val="24"/>
        </w:rPr>
        <w:t>for the City of Alexandria</w:t>
      </w:r>
      <w:r w:rsidR="001B4ECB">
        <w:rPr>
          <w:rFonts w:ascii="Times New Roman" w:eastAsia="Times New Roman" w:hAnsi="Times New Roman" w:cs="Times New Roman"/>
          <w:color w:val="000000" w:themeColor="text1"/>
          <w:sz w:val="24"/>
          <w:szCs w:val="24"/>
        </w:rPr>
        <w:t>—</w:t>
      </w:r>
      <w:r w:rsidRPr="00CB2C03">
        <w:rPr>
          <w:rFonts w:ascii="Times New Roman" w:eastAsia="Times New Roman" w:hAnsi="Times New Roman" w:cs="Times New Roman"/>
          <w:color w:val="000000" w:themeColor="text1"/>
          <w:sz w:val="24"/>
          <w:szCs w:val="24"/>
        </w:rPr>
        <w:t xml:space="preserve">invited </w:t>
      </w:r>
      <w:r w:rsidR="00C15BBA">
        <w:rPr>
          <w:rFonts w:ascii="Times New Roman" w:eastAsia="Times New Roman" w:hAnsi="Times New Roman" w:cs="Times New Roman"/>
          <w:color w:val="000000" w:themeColor="text1"/>
          <w:sz w:val="24"/>
          <w:szCs w:val="24"/>
        </w:rPr>
        <w:t xml:space="preserve">members of </w:t>
      </w:r>
      <w:r w:rsidRPr="00CB2C03">
        <w:rPr>
          <w:rFonts w:ascii="Times New Roman" w:eastAsia="Times New Roman" w:hAnsi="Times New Roman" w:cs="Times New Roman"/>
          <w:color w:val="000000" w:themeColor="text1"/>
          <w:sz w:val="24"/>
          <w:szCs w:val="24"/>
        </w:rPr>
        <w:t>Seminary Hill Ass</w:t>
      </w:r>
      <w:r w:rsidR="00C15BBA">
        <w:rPr>
          <w:rFonts w:ascii="Times New Roman" w:eastAsia="Times New Roman" w:hAnsi="Times New Roman" w:cs="Times New Roman"/>
          <w:color w:val="000000" w:themeColor="text1"/>
          <w:sz w:val="24"/>
          <w:szCs w:val="24"/>
        </w:rPr>
        <w:t>ociation</w:t>
      </w:r>
      <w:r w:rsidRPr="00CB2C03">
        <w:rPr>
          <w:rFonts w:ascii="Times New Roman" w:eastAsia="Times New Roman" w:hAnsi="Times New Roman" w:cs="Times New Roman"/>
          <w:color w:val="000000" w:themeColor="text1"/>
          <w:sz w:val="24"/>
          <w:szCs w:val="24"/>
        </w:rPr>
        <w:t>, Inc.</w:t>
      </w:r>
      <w:r w:rsidR="00570ED1">
        <w:rPr>
          <w:rFonts w:ascii="Times New Roman" w:eastAsia="Times New Roman" w:hAnsi="Times New Roman" w:cs="Times New Roman"/>
          <w:color w:val="000000" w:themeColor="text1"/>
          <w:sz w:val="24"/>
          <w:szCs w:val="24"/>
        </w:rPr>
        <w:t xml:space="preserve"> (SHA)</w:t>
      </w:r>
      <w:r w:rsidR="00C15BBA">
        <w:rPr>
          <w:rFonts w:ascii="Times New Roman" w:eastAsia="Times New Roman" w:hAnsi="Times New Roman" w:cs="Times New Roman"/>
          <w:color w:val="000000" w:themeColor="text1"/>
          <w:sz w:val="24"/>
          <w:szCs w:val="24"/>
        </w:rPr>
        <w:t>—</w:t>
      </w:r>
      <w:r w:rsidR="003F6394">
        <w:rPr>
          <w:rFonts w:ascii="Times New Roman" w:eastAsia="Times New Roman" w:hAnsi="Times New Roman" w:cs="Times New Roman"/>
          <w:color w:val="000000" w:themeColor="text1"/>
          <w:sz w:val="24"/>
          <w:szCs w:val="24"/>
        </w:rPr>
        <w:t xml:space="preserve">President </w:t>
      </w:r>
      <w:r w:rsidR="00C15BBA">
        <w:rPr>
          <w:rFonts w:ascii="Times New Roman" w:eastAsia="Times New Roman" w:hAnsi="Times New Roman" w:cs="Times New Roman"/>
          <w:color w:val="000000" w:themeColor="text1"/>
          <w:sz w:val="24"/>
          <w:szCs w:val="24"/>
        </w:rPr>
        <w:t xml:space="preserve">Nan Jennings, </w:t>
      </w:r>
      <w:r w:rsidR="003F6394">
        <w:rPr>
          <w:rFonts w:ascii="Times New Roman" w:eastAsia="Times New Roman" w:hAnsi="Times New Roman" w:cs="Times New Roman"/>
          <w:color w:val="000000" w:themeColor="text1"/>
          <w:sz w:val="24"/>
          <w:szCs w:val="24"/>
        </w:rPr>
        <w:t>Vice President</w:t>
      </w:r>
      <w:r w:rsidR="00C15BBA">
        <w:rPr>
          <w:rFonts w:ascii="Times New Roman" w:eastAsia="Times New Roman" w:hAnsi="Times New Roman" w:cs="Times New Roman"/>
          <w:color w:val="000000" w:themeColor="text1"/>
          <w:sz w:val="24"/>
          <w:szCs w:val="24"/>
        </w:rPr>
        <w:t xml:space="preserve"> </w:t>
      </w:r>
      <w:r w:rsidRPr="00CB2C03">
        <w:rPr>
          <w:rFonts w:ascii="Times New Roman" w:eastAsia="Times New Roman" w:hAnsi="Times New Roman" w:cs="Times New Roman"/>
          <w:color w:val="000000" w:themeColor="text1"/>
          <w:sz w:val="24"/>
          <w:szCs w:val="24"/>
        </w:rPr>
        <w:t>Carter Flemming, and Jack Sullivan</w:t>
      </w:r>
      <w:r w:rsidR="00C15BBA">
        <w:rPr>
          <w:rFonts w:ascii="Times New Roman" w:eastAsia="Times New Roman" w:hAnsi="Times New Roman" w:cs="Times New Roman"/>
          <w:color w:val="000000" w:themeColor="text1"/>
          <w:sz w:val="24"/>
          <w:szCs w:val="24"/>
        </w:rPr>
        <w:t>, Area 5</w:t>
      </w:r>
      <w:r w:rsidR="00C15BBA">
        <w:rPr>
          <w:rFonts w:ascii="Times New Roman" w:eastAsia="Times New Roman" w:hAnsi="Times New Roman" w:cs="Times New Roman"/>
          <w:color w:val="000000" w:themeColor="text1"/>
          <w:sz w:val="24"/>
          <w:szCs w:val="24"/>
        </w:rPr>
        <w:t>—</w:t>
      </w:r>
      <w:r w:rsidRPr="00CB2C03">
        <w:rPr>
          <w:rFonts w:ascii="Times New Roman" w:eastAsia="Times New Roman" w:hAnsi="Times New Roman" w:cs="Times New Roman"/>
          <w:color w:val="000000" w:themeColor="text1"/>
          <w:sz w:val="24"/>
          <w:szCs w:val="24"/>
        </w:rPr>
        <w:t>to meet with him and staff members to discuss concerns about the possible reconfiguration of Seminary Road in conjunction with its repaving</w:t>
      </w:r>
      <w:r w:rsidR="00C15BBA">
        <w:rPr>
          <w:rFonts w:ascii="Times New Roman" w:eastAsia="Times New Roman" w:hAnsi="Times New Roman" w:cs="Times New Roman"/>
          <w:color w:val="000000" w:themeColor="text1"/>
          <w:sz w:val="24"/>
          <w:szCs w:val="24"/>
        </w:rPr>
        <w:t xml:space="preserve"> in</w:t>
      </w:r>
      <w:r w:rsidR="008028C4">
        <w:rPr>
          <w:rFonts w:ascii="Times New Roman" w:eastAsia="Times New Roman" w:hAnsi="Times New Roman" w:cs="Times New Roman"/>
          <w:color w:val="000000" w:themeColor="text1"/>
          <w:sz w:val="24"/>
          <w:szCs w:val="24"/>
        </w:rPr>
        <w:t xml:space="preserve"> the Spring of</w:t>
      </w:r>
      <w:r w:rsidR="00C15BBA">
        <w:rPr>
          <w:rFonts w:ascii="Times New Roman" w:eastAsia="Times New Roman" w:hAnsi="Times New Roman" w:cs="Times New Roman"/>
          <w:color w:val="000000" w:themeColor="text1"/>
          <w:sz w:val="24"/>
          <w:szCs w:val="24"/>
        </w:rPr>
        <w:t xml:space="preserve"> 2019</w:t>
      </w:r>
      <w:r w:rsidRPr="00CB2C03">
        <w:rPr>
          <w:rFonts w:ascii="Times New Roman" w:eastAsia="Times New Roman" w:hAnsi="Times New Roman" w:cs="Times New Roman"/>
          <w:color w:val="000000" w:themeColor="text1"/>
          <w:sz w:val="24"/>
          <w:szCs w:val="24"/>
        </w:rPr>
        <w:t>.  The meeting took place at City Hall on the afternoon of August 22</w:t>
      </w:r>
      <w:r w:rsidR="00A8332F">
        <w:rPr>
          <w:rFonts w:ascii="Times New Roman" w:eastAsia="Times New Roman" w:hAnsi="Times New Roman" w:cs="Times New Roman"/>
          <w:color w:val="000000" w:themeColor="text1"/>
          <w:sz w:val="24"/>
          <w:szCs w:val="24"/>
        </w:rPr>
        <w:t>, 2018</w:t>
      </w:r>
      <w:r w:rsidRPr="00CB2C03">
        <w:rPr>
          <w:rFonts w:ascii="Times New Roman" w:eastAsia="Times New Roman" w:hAnsi="Times New Roman" w:cs="Times New Roman"/>
          <w:color w:val="000000" w:themeColor="text1"/>
          <w:sz w:val="24"/>
          <w:szCs w:val="24"/>
        </w:rPr>
        <w:t>.</w:t>
      </w:r>
    </w:p>
    <w:p w14:paraId="5434E734" w14:textId="77777777" w:rsidR="00CB2C03" w:rsidRPr="00CB2C03" w:rsidRDefault="00CB2C03" w:rsidP="00CB2C03">
      <w:pPr>
        <w:shd w:val="clear" w:color="auto" w:fill="FFFFFF"/>
        <w:spacing w:after="0" w:line="240" w:lineRule="auto"/>
        <w:rPr>
          <w:rFonts w:ascii="Times New Roman" w:eastAsia="Times New Roman" w:hAnsi="Times New Roman" w:cs="Times New Roman"/>
          <w:color w:val="000000" w:themeColor="text1"/>
          <w:sz w:val="24"/>
          <w:szCs w:val="24"/>
        </w:rPr>
      </w:pPr>
    </w:p>
    <w:p w14:paraId="0C969AF9" w14:textId="494302DD" w:rsidR="00CB2C03" w:rsidRPr="00CB2C03" w:rsidRDefault="00CB2C03" w:rsidP="00CB2C03">
      <w:pPr>
        <w:shd w:val="clear" w:color="auto" w:fill="FFFFFF"/>
        <w:spacing w:after="0" w:line="240" w:lineRule="auto"/>
        <w:rPr>
          <w:rFonts w:ascii="Times New Roman" w:eastAsia="Times New Roman" w:hAnsi="Times New Roman" w:cs="Times New Roman"/>
          <w:color w:val="000000" w:themeColor="text1"/>
          <w:sz w:val="24"/>
          <w:szCs w:val="24"/>
        </w:rPr>
      </w:pPr>
      <w:r w:rsidRPr="00CB2C03">
        <w:rPr>
          <w:rFonts w:ascii="Times New Roman" w:eastAsia="Times New Roman" w:hAnsi="Times New Roman" w:cs="Times New Roman"/>
          <w:color w:val="000000" w:themeColor="text1"/>
          <w:sz w:val="24"/>
          <w:szCs w:val="24"/>
        </w:rPr>
        <w:t>The delegation used the opportunity to communicate the results of the SHA meeting on Aug</w:t>
      </w:r>
      <w:r w:rsidR="00695B69">
        <w:rPr>
          <w:rFonts w:ascii="Times New Roman" w:eastAsia="Times New Roman" w:hAnsi="Times New Roman" w:cs="Times New Roman"/>
          <w:color w:val="000000" w:themeColor="text1"/>
          <w:sz w:val="24"/>
          <w:szCs w:val="24"/>
        </w:rPr>
        <w:t>ust</w:t>
      </w:r>
      <w:r w:rsidRPr="00CB2C03">
        <w:rPr>
          <w:rFonts w:ascii="Times New Roman" w:eastAsia="Times New Roman" w:hAnsi="Times New Roman" w:cs="Times New Roman"/>
          <w:color w:val="000000" w:themeColor="text1"/>
          <w:sz w:val="24"/>
          <w:szCs w:val="24"/>
        </w:rPr>
        <w:t xml:space="preserve"> 13</w:t>
      </w:r>
      <w:r w:rsidR="00695B69" w:rsidRPr="00695B69">
        <w:rPr>
          <w:rFonts w:ascii="Times New Roman" w:eastAsia="Times New Roman" w:hAnsi="Times New Roman" w:cs="Times New Roman"/>
          <w:color w:val="000000" w:themeColor="text1"/>
          <w:sz w:val="24"/>
          <w:szCs w:val="24"/>
          <w:vertAlign w:val="superscript"/>
        </w:rPr>
        <w:t>th</w:t>
      </w:r>
      <w:r w:rsidR="00695B69">
        <w:rPr>
          <w:rFonts w:ascii="Times New Roman" w:eastAsia="Times New Roman" w:hAnsi="Times New Roman" w:cs="Times New Roman"/>
          <w:color w:val="000000" w:themeColor="text1"/>
          <w:sz w:val="24"/>
          <w:szCs w:val="24"/>
        </w:rPr>
        <w:t xml:space="preserve"> that was</w:t>
      </w:r>
      <w:r w:rsidRPr="00CB2C03">
        <w:rPr>
          <w:rFonts w:ascii="Times New Roman" w:eastAsia="Times New Roman" w:hAnsi="Times New Roman" w:cs="Times New Roman"/>
          <w:color w:val="000000" w:themeColor="text1"/>
          <w:sz w:val="24"/>
          <w:szCs w:val="24"/>
        </w:rPr>
        <w:t xml:space="preserve"> attended by 76 persons.  A copy of the minutes</w:t>
      </w:r>
      <w:r w:rsidR="00695B69">
        <w:rPr>
          <w:rFonts w:ascii="Times New Roman" w:eastAsia="Times New Roman" w:hAnsi="Times New Roman" w:cs="Times New Roman"/>
          <w:color w:val="000000" w:themeColor="text1"/>
          <w:sz w:val="24"/>
          <w:szCs w:val="24"/>
        </w:rPr>
        <w:t xml:space="preserve"> of that meeting</w:t>
      </w:r>
      <w:r w:rsidRPr="00CB2C03">
        <w:rPr>
          <w:rFonts w:ascii="Times New Roman" w:eastAsia="Times New Roman" w:hAnsi="Times New Roman" w:cs="Times New Roman"/>
          <w:color w:val="000000" w:themeColor="text1"/>
          <w:sz w:val="24"/>
          <w:szCs w:val="24"/>
        </w:rPr>
        <w:t xml:space="preserve">, including the summary comments of speakers, was provided to T&amp;ES.  The delegation reiterated the consensus of those attending </w:t>
      </w:r>
      <w:r w:rsidR="00E94685">
        <w:rPr>
          <w:rFonts w:ascii="Times New Roman" w:eastAsia="Times New Roman" w:hAnsi="Times New Roman" w:cs="Times New Roman"/>
          <w:color w:val="000000" w:themeColor="text1"/>
          <w:sz w:val="24"/>
          <w:szCs w:val="24"/>
        </w:rPr>
        <w:t>against</w:t>
      </w:r>
      <w:r w:rsidRPr="00CB2C03">
        <w:rPr>
          <w:rFonts w:ascii="Times New Roman" w:eastAsia="Times New Roman" w:hAnsi="Times New Roman" w:cs="Times New Roman"/>
          <w:color w:val="000000" w:themeColor="text1"/>
          <w:sz w:val="24"/>
          <w:szCs w:val="24"/>
        </w:rPr>
        <w:t xml:space="preserve"> reduction of the roadway to one lane each way, stated SHA’s desire to work with staff on safety issues, and stressed the importance of listening to those for whom Seminary Road is a major daily route.  </w:t>
      </w:r>
    </w:p>
    <w:p w14:paraId="08C3F736" w14:textId="77777777" w:rsidR="00CB2C03" w:rsidRPr="00CB2C03" w:rsidRDefault="00CB2C03" w:rsidP="00CB2C03">
      <w:pPr>
        <w:shd w:val="clear" w:color="auto" w:fill="FFFFFF"/>
        <w:spacing w:after="0" w:line="240" w:lineRule="auto"/>
        <w:rPr>
          <w:rFonts w:ascii="Times New Roman" w:eastAsia="Times New Roman" w:hAnsi="Times New Roman" w:cs="Times New Roman"/>
          <w:color w:val="000000" w:themeColor="text1"/>
          <w:sz w:val="24"/>
          <w:szCs w:val="24"/>
        </w:rPr>
      </w:pPr>
    </w:p>
    <w:p w14:paraId="60EF814C" w14:textId="06236A02" w:rsidR="00CB2C03" w:rsidRPr="00CB2C03" w:rsidRDefault="00CB2C03" w:rsidP="00CB2C03">
      <w:pPr>
        <w:shd w:val="clear" w:color="auto" w:fill="FFFFFF"/>
        <w:spacing w:after="0" w:line="240" w:lineRule="auto"/>
        <w:rPr>
          <w:rFonts w:ascii="Times New Roman" w:eastAsia="Times New Roman" w:hAnsi="Times New Roman" w:cs="Times New Roman"/>
          <w:color w:val="000000" w:themeColor="text1"/>
          <w:sz w:val="24"/>
          <w:szCs w:val="24"/>
        </w:rPr>
      </w:pPr>
      <w:r w:rsidRPr="00CB2C03">
        <w:rPr>
          <w:rFonts w:ascii="Times New Roman" w:eastAsia="Times New Roman" w:hAnsi="Times New Roman" w:cs="Times New Roman"/>
          <w:color w:val="000000" w:themeColor="text1"/>
          <w:sz w:val="24"/>
          <w:szCs w:val="24"/>
        </w:rPr>
        <w:t xml:space="preserve">The question of </w:t>
      </w:r>
      <w:r w:rsidR="00C2524E">
        <w:rPr>
          <w:rFonts w:ascii="Times New Roman" w:eastAsia="Times New Roman" w:hAnsi="Times New Roman" w:cs="Times New Roman"/>
          <w:color w:val="000000" w:themeColor="text1"/>
          <w:sz w:val="24"/>
          <w:szCs w:val="24"/>
        </w:rPr>
        <w:t xml:space="preserve">process—what </w:t>
      </w:r>
      <w:r w:rsidRPr="00CB2C03">
        <w:rPr>
          <w:rFonts w:ascii="Times New Roman" w:eastAsia="Times New Roman" w:hAnsi="Times New Roman" w:cs="Times New Roman"/>
          <w:color w:val="000000" w:themeColor="text1"/>
          <w:sz w:val="24"/>
          <w:szCs w:val="24"/>
        </w:rPr>
        <w:t>takes roadway restructuring out of the hands of the City Staff and puts it before City Council</w:t>
      </w:r>
      <w:r w:rsidR="00C2524E">
        <w:rPr>
          <w:rFonts w:ascii="Times New Roman" w:eastAsia="Times New Roman" w:hAnsi="Times New Roman" w:cs="Times New Roman"/>
          <w:color w:val="000000" w:themeColor="text1"/>
          <w:sz w:val="24"/>
          <w:szCs w:val="24"/>
        </w:rPr>
        <w:t xml:space="preserve">—was </w:t>
      </w:r>
      <w:r w:rsidRPr="00CB2C03">
        <w:rPr>
          <w:rFonts w:ascii="Times New Roman" w:eastAsia="Times New Roman" w:hAnsi="Times New Roman" w:cs="Times New Roman"/>
          <w:color w:val="000000" w:themeColor="text1"/>
          <w:sz w:val="24"/>
          <w:szCs w:val="24"/>
        </w:rPr>
        <w:t xml:space="preserve">answered:  Once a decision is rendered by the City any citizen can appeal the matter </w:t>
      </w:r>
      <w:r w:rsidR="00C2524E">
        <w:rPr>
          <w:rFonts w:ascii="Times New Roman" w:eastAsia="Times New Roman" w:hAnsi="Times New Roman" w:cs="Times New Roman"/>
          <w:color w:val="000000" w:themeColor="text1"/>
          <w:sz w:val="24"/>
          <w:szCs w:val="24"/>
        </w:rPr>
        <w:t xml:space="preserve">and </w:t>
      </w:r>
      <w:r w:rsidRPr="00CB2C03">
        <w:rPr>
          <w:rFonts w:ascii="Times New Roman" w:eastAsia="Times New Roman" w:hAnsi="Times New Roman" w:cs="Times New Roman"/>
          <w:color w:val="000000" w:themeColor="text1"/>
          <w:sz w:val="24"/>
          <w:szCs w:val="24"/>
        </w:rPr>
        <w:t xml:space="preserve">then </w:t>
      </w:r>
      <w:r w:rsidR="00C2524E">
        <w:rPr>
          <w:rFonts w:ascii="Times New Roman" w:eastAsia="Times New Roman" w:hAnsi="Times New Roman" w:cs="Times New Roman"/>
          <w:color w:val="000000" w:themeColor="text1"/>
          <w:sz w:val="24"/>
          <w:szCs w:val="24"/>
        </w:rPr>
        <w:t xml:space="preserve">it </w:t>
      </w:r>
      <w:r w:rsidRPr="00CB2C03">
        <w:rPr>
          <w:rFonts w:ascii="Times New Roman" w:eastAsia="Times New Roman" w:hAnsi="Times New Roman" w:cs="Times New Roman"/>
          <w:color w:val="000000" w:themeColor="text1"/>
          <w:sz w:val="24"/>
          <w:szCs w:val="24"/>
        </w:rPr>
        <w:t xml:space="preserve">automatically goes to </w:t>
      </w:r>
      <w:r w:rsidR="00C2524E">
        <w:rPr>
          <w:rFonts w:ascii="Times New Roman" w:eastAsia="Times New Roman" w:hAnsi="Times New Roman" w:cs="Times New Roman"/>
          <w:color w:val="000000" w:themeColor="text1"/>
          <w:sz w:val="24"/>
          <w:szCs w:val="24"/>
        </w:rPr>
        <w:t>City</w:t>
      </w:r>
      <w:r w:rsidRPr="00CB2C03">
        <w:rPr>
          <w:rFonts w:ascii="Times New Roman" w:eastAsia="Times New Roman" w:hAnsi="Times New Roman" w:cs="Times New Roman"/>
          <w:color w:val="000000" w:themeColor="text1"/>
          <w:sz w:val="24"/>
          <w:szCs w:val="24"/>
        </w:rPr>
        <w:t xml:space="preserve"> Council</w:t>
      </w:r>
      <w:r w:rsidR="00C2524E">
        <w:rPr>
          <w:rFonts w:ascii="Times New Roman" w:eastAsia="Times New Roman" w:hAnsi="Times New Roman" w:cs="Times New Roman"/>
          <w:color w:val="000000" w:themeColor="text1"/>
          <w:sz w:val="24"/>
          <w:szCs w:val="24"/>
        </w:rPr>
        <w:t>,</w:t>
      </w:r>
      <w:r w:rsidRPr="00CB2C03">
        <w:rPr>
          <w:rFonts w:ascii="Times New Roman" w:eastAsia="Times New Roman" w:hAnsi="Times New Roman" w:cs="Times New Roman"/>
          <w:color w:val="000000" w:themeColor="text1"/>
          <w:sz w:val="24"/>
          <w:szCs w:val="24"/>
        </w:rPr>
        <w:t xml:space="preserve"> which has </w:t>
      </w:r>
      <w:r w:rsidR="00C2524E">
        <w:rPr>
          <w:rFonts w:ascii="Times New Roman" w:eastAsia="Times New Roman" w:hAnsi="Times New Roman" w:cs="Times New Roman"/>
          <w:color w:val="000000" w:themeColor="text1"/>
          <w:sz w:val="24"/>
          <w:szCs w:val="24"/>
        </w:rPr>
        <w:t xml:space="preserve">the </w:t>
      </w:r>
      <w:r w:rsidRPr="00CB2C03">
        <w:rPr>
          <w:rFonts w:ascii="Times New Roman" w:eastAsia="Times New Roman" w:hAnsi="Times New Roman" w:cs="Times New Roman"/>
          <w:color w:val="000000" w:themeColor="text1"/>
          <w:sz w:val="24"/>
          <w:szCs w:val="24"/>
        </w:rPr>
        <w:t>authority to reject or amend.</w:t>
      </w:r>
    </w:p>
    <w:p w14:paraId="5F4020AA" w14:textId="77777777" w:rsidR="00CB2C03" w:rsidRPr="00CB2C03" w:rsidRDefault="00CB2C03" w:rsidP="00CB2C03">
      <w:pPr>
        <w:shd w:val="clear" w:color="auto" w:fill="FFFFFF"/>
        <w:spacing w:after="0" w:line="240" w:lineRule="auto"/>
        <w:rPr>
          <w:rFonts w:ascii="Times New Roman" w:eastAsia="Times New Roman" w:hAnsi="Times New Roman" w:cs="Times New Roman"/>
          <w:color w:val="000000" w:themeColor="text1"/>
          <w:sz w:val="24"/>
          <w:szCs w:val="24"/>
        </w:rPr>
      </w:pPr>
    </w:p>
    <w:p w14:paraId="3A3214B7" w14:textId="05DD9C86" w:rsidR="00CB2C03" w:rsidRPr="00CB2C03" w:rsidRDefault="00CB2C03" w:rsidP="00CB2C03">
      <w:pPr>
        <w:shd w:val="clear" w:color="auto" w:fill="FFFFFF"/>
        <w:spacing w:after="0" w:line="240" w:lineRule="auto"/>
        <w:rPr>
          <w:rFonts w:ascii="Times New Roman" w:eastAsia="Times New Roman" w:hAnsi="Times New Roman" w:cs="Times New Roman"/>
          <w:color w:val="000000" w:themeColor="text1"/>
          <w:sz w:val="24"/>
          <w:szCs w:val="24"/>
        </w:rPr>
      </w:pPr>
      <w:r w:rsidRPr="00CB2C03">
        <w:rPr>
          <w:rFonts w:ascii="Times New Roman" w:eastAsia="Times New Roman" w:hAnsi="Times New Roman" w:cs="Times New Roman"/>
          <w:b/>
          <w:color w:val="000000" w:themeColor="text1"/>
          <w:sz w:val="24"/>
          <w:szCs w:val="24"/>
        </w:rPr>
        <w:t>The way forward:</w:t>
      </w:r>
      <w:r w:rsidRPr="00CB2C03">
        <w:rPr>
          <w:rFonts w:ascii="Times New Roman" w:eastAsia="Times New Roman" w:hAnsi="Times New Roman" w:cs="Times New Roman"/>
          <w:color w:val="000000" w:themeColor="text1"/>
          <w:sz w:val="24"/>
          <w:szCs w:val="24"/>
        </w:rPr>
        <w:t xml:space="preserve">  Currently T&amp;ES is providing information to </w:t>
      </w:r>
      <w:r w:rsidR="00662679">
        <w:rPr>
          <w:rFonts w:ascii="Times New Roman" w:eastAsia="Times New Roman" w:hAnsi="Times New Roman" w:cs="Times New Roman"/>
          <w:color w:val="000000" w:themeColor="text1"/>
          <w:sz w:val="24"/>
          <w:szCs w:val="24"/>
        </w:rPr>
        <w:t xml:space="preserve">a </w:t>
      </w:r>
      <w:r w:rsidRPr="00CB2C03">
        <w:rPr>
          <w:rFonts w:ascii="Times New Roman" w:eastAsia="Times New Roman" w:hAnsi="Times New Roman" w:cs="Times New Roman"/>
          <w:color w:val="000000" w:themeColor="text1"/>
          <w:sz w:val="24"/>
          <w:szCs w:val="24"/>
        </w:rPr>
        <w:t>Virginia-based contractor</w:t>
      </w:r>
      <w:r w:rsidR="00662679">
        <w:rPr>
          <w:rFonts w:ascii="Times New Roman" w:eastAsia="Times New Roman" w:hAnsi="Times New Roman" w:cs="Times New Roman"/>
          <w:color w:val="000000" w:themeColor="text1"/>
          <w:sz w:val="24"/>
          <w:szCs w:val="24"/>
        </w:rPr>
        <w:t>; a firm with “</w:t>
      </w:r>
      <w:r w:rsidRPr="00CB2C03">
        <w:rPr>
          <w:rFonts w:ascii="Times New Roman" w:eastAsia="Times New Roman" w:hAnsi="Times New Roman" w:cs="Times New Roman"/>
          <w:color w:val="000000" w:themeColor="text1"/>
          <w:sz w:val="24"/>
          <w:szCs w:val="24"/>
        </w:rPr>
        <w:t>expert</w:t>
      </w:r>
      <w:r w:rsidR="00662679">
        <w:rPr>
          <w:rFonts w:ascii="Times New Roman" w:eastAsia="Times New Roman" w:hAnsi="Times New Roman" w:cs="Times New Roman"/>
          <w:color w:val="000000" w:themeColor="text1"/>
          <w:sz w:val="24"/>
          <w:szCs w:val="24"/>
        </w:rPr>
        <w:t>s</w:t>
      </w:r>
      <w:r w:rsidRPr="00CB2C03">
        <w:rPr>
          <w:rFonts w:ascii="Times New Roman" w:eastAsia="Times New Roman" w:hAnsi="Times New Roman" w:cs="Times New Roman"/>
          <w:color w:val="000000" w:themeColor="text1"/>
          <w:sz w:val="24"/>
          <w:szCs w:val="24"/>
        </w:rPr>
        <w:t>” on transportation.  The consultants’ report is expected this Fall</w:t>
      </w:r>
      <w:r w:rsidR="00662679">
        <w:rPr>
          <w:rFonts w:ascii="Times New Roman" w:eastAsia="Times New Roman" w:hAnsi="Times New Roman" w:cs="Times New Roman"/>
          <w:color w:val="000000" w:themeColor="text1"/>
          <w:sz w:val="24"/>
          <w:szCs w:val="24"/>
        </w:rPr>
        <w:t xml:space="preserve"> 2018</w:t>
      </w:r>
      <w:r w:rsidRPr="00CB2C03">
        <w:rPr>
          <w:rFonts w:ascii="Times New Roman" w:eastAsia="Times New Roman" w:hAnsi="Times New Roman" w:cs="Times New Roman"/>
          <w:color w:val="000000" w:themeColor="text1"/>
          <w:sz w:val="24"/>
          <w:szCs w:val="24"/>
        </w:rPr>
        <w:t>, at which time T&amp;ES will have a general community meeting at a site to be determined in the West End.  Following that gathering Mr. Lambert expressed a willingness to come to a SHA meeting to discuss the recommendations.  </w:t>
      </w:r>
      <w:r w:rsidRPr="006A0653">
        <w:rPr>
          <w:rFonts w:ascii="Times New Roman" w:eastAsia="Times New Roman" w:hAnsi="Times New Roman" w:cs="Times New Roman"/>
          <w:bCs/>
          <w:color w:val="000000" w:themeColor="text1"/>
          <w:sz w:val="24"/>
          <w:szCs w:val="24"/>
        </w:rPr>
        <w:t>At some point the recommended design will go to the Transportation and Parking Board for approval.  If anyone objects to their decision, it can be appealed to City Council.</w:t>
      </w:r>
    </w:p>
    <w:p w14:paraId="2E518D18" w14:textId="77777777" w:rsidR="00CB2C03" w:rsidRPr="00CB2C03" w:rsidRDefault="00CB2C03" w:rsidP="00CB2C03">
      <w:pPr>
        <w:shd w:val="clear" w:color="auto" w:fill="FFFFFF"/>
        <w:spacing w:after="0" w:line="240" w:lineRule="auto"/>
        <w:rPr>
          <w:rFonts w:ascii="Times New Roman" w:eastAsia="Times New Roman" w:hAnsi="Times New Roman" w:cs="Times New Roman"/>
          <w:color w:val="000000" w:themeColor="text1"/>
          <w:sz w:val="24"/>
          <w:szCs w:val="24"/>
        </w:rPr>
      </w:pPr>
    </w:p>
    <w:p w14:paraId="099E98AE" w14:textId="4A48FCF1" w:rsidR="00CB2C03" w:rsidRPr="00CB2C03" w:rsidRDefault="00CB2C03" w:rsidP="00CB2C03">
      <w:pPr>
        <w:shd w:val="clear" w:color="auto" w:fill="FFFFFF"/>
        <w:spacing w:after="120" w:line="240" w:lineRule="auto"/>
        <w:rPr>
          <w:rFonts w:ascii="Times New Roman" w:eastAsia="Times New Roman" w:hAnsi="Times New Roman" w:cs="Times New Roman"/>
          <w:i/>
          <w:color w:val="000000" w:themeColor="text1"/>
          <w:sz w:val="24"/>
          <w:szCs w:val="24"/>
        </w:rPr>
      </w:pPr>
      <w:r w:rsidRPr="00CB2C03">
        <w:rPr>
          <w:rFonts w:ascii="Times New Roman" w:eastAsia="Times New Roman" w:hAnsi="Times New Roman" w:cs="Times New Roman"/>
          <w:b/>
          <w:i/>
          <w:color w:val="000000" w:themeColor="text1"/>
          <w:sz w:val="24"/>
          <w:szCs w:val="24"/>
        </w:rPr>
        <w:t>Comment:</w:t>
      </w:r>
      <w:r w:rsidRPr="00CB2C03">
        <w:rPr>
          <w:rFonts w:ascii="Times New Roman" w:eastAsia="Times New Roman" w:hAnsi="Times New Roman" w:cs="Times New Roman"/>
          <w:i/>
          <w:color w:val="000000" w:themeColor="text1"/>
          <w:sz w:val="24"/>
          <w:szCs w:val="24"/>
        </w:rPr>
        <w:t>  Clearly the concerns expressed by Seminary Hill residents in letters to the editor, emails to officials, and through other avenues have had a salutary effect.  Such expressions should be continued</w:t>
      </w:r>
      <w:r w:rsidR="00B81B83">
        <w:rPr>
          <w:rFonts w:ascii="Times New Roman" w:eastAsia="Times New Roman" w:hAnsi="Times New Roman" w:cs="Times New Roman"/>
          <w:i/>
          <w:color w:val="000000" w:themeColor="text1"/>
          <w:sz w:val="24"/>
          <w:szCs w:val="24"/>
        </w:rPr>
        <w:t>!</w:t>
      </w:r>
    </w:p>
    <w:sectPr w:rsidR="00CB2C03" w:rsidRPr="00CB2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C03"/>
    <w:rsid w:val="001B4ECB"/>
    <w:rsid w:val="003F6394"/>
    <w:rsid w:val="00570ED1"/>
    <w:rsid w:val="00662679"/>
    <w:rsid w:val="00686C89"/>
    <w:rsid w:val="00695B69"/>
    <w:rsid w:val="006A0653"/>
    <w:rsid w:val="00746BFB"/>
    <w:rsid w:val="008028C4"/>
    <w:rsid w:val="00A8332F"/>
    <w:rsid w:val="00B81B83"/>
    <w:rsid w:val="00BF0AF9"/>
    <w:rsid w:val="00C15BBA"/>
    <w:rsid w:val="00C2524E"/>
    <w:rsid w:val="00CB2C03"/>
    <w:rsid w:val="00E94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3313B"/>
  <w15:chartTrackingRefBased/>
  <w15:docId w15:val="{0F49BA90-78FC-406F-8A2D-9582EF7E2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B2C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631574">
      <w:bodyDiv w:val="1"/>
      <w:marLeft w:val="0"/>
      <w:marRight w:val="0"/>
      <w:marTop w:val="0"/>
      <w:marBottom w:val="0"/>
      <w:divBdr>
        <w:top w:val="none" w:sz="0" w:space="0" w:color="auto"/>
        <w:left w:val="none" w:sz="0" w:space="0" w:color="auto"/>
        <w:bottom w:val="none" w:sz="0" w:space="0" w:color="auto"/>
        <w:right w:val="none" w:sz="0" w:space="0" w:color="auto"/>
      </w:divBdr>
      <w:divsChild>
        <w:div w:id="1260479863">
          <w:marLeft w:val="0"/>
          <w:marRight w:val="0"/>
          <w:marTop w:val="0"/>
          <w:marBottom w:val="0"/>
          <w:divBdr>
            <w:top w:val="none" w:sz="0" w:space="0" w:color="auto"/>
            <w:left w:val="none" w:sz="0" w:space="0" w:color="auto"/>
            <w:bottom w:val="none" w:sz="0" w:space="0" w:color="auto"/>
            <w:right w:val="none" w:sz="0" w:space="0" w:color="auto"/>
          </w:divBdr>
          <w:divsChild>
            <w:div w:id="1085154322">
              <w:blockQuote w:val="1"/>
              <w:marLeft w:val="0"/>
              <w:marRight w:val="0"/>
              <w:marTop w:val="120"/>
              <w:marBottom w:val="120"/>
              <w:divBdr>
                <w:top w:val="none" w:sz="0" w:space="0" w:color="3C73AA"/>
                <w:left w:val="single" w:sz="12" w:space="12" w:color="DD0880"/>
                <w:bottom w:val="none" w:sz="0" w:space="0" w:color="3C73AA"/>
                <w:right w:val="none" w:sz="0" w:space="0" w:color="3C73AA"/>
              </w:divBdr>
              <w:divsChild>
                <w:div w:id="2028480353">
                  <w:marLeft w:val="0"/>
                  <w:marRight w:val="0"/>
                  <w:marTop w:val="0"/>
                  <w:marBottom w:val="0"/>
                  <w:divBdr>
                    <w:top w:val="none" w:sz="0" w:space="0" w:color="auto"/>
                    <w:left w:val="none" w:sz="0" w:space="0" w:color="auto"/>
                    <w:bottom w:val="none" w:sz="0" w:space="0" w:color="auto"/>
                    <w:right w:val="none" w:sz="0" w:space="0" w:color="auto"/>
                  </w:divBdr>
                  <w:divsChild>
                    <w:div w:id="652563829">
                      <w:marLeft w:val="0"/>
                      <w:marRight w:val="0"/>
                      <w:marTop w:val="0"/>
                      <w:marBottom w:val="0"/>
                      <w:divBdr>
                        <w:top w:val="none" w:sz="0" w:space="0" w:color="auto"/>
                        <w:left w:val="none" w:sz="0" w:space="0" w:color="auto"/>
                        <w:bottom w:val="none" w:sz="0" w:space="0" w:color="auto"/>
                        <w:right w:val="none" w:sz="0" w:space="0" w:color="auto"/>
                      </w:divBdr>
                      <w:divsChild>
                        <w:div w:id="1995331891">
                          <w:marLeft w:val="0"/>
                          <w:marRight w:val="0"/>
                          <w:marTop w:val="0"/>
                          <w:marBottom w:val="0"/>
                          <w:divBdr>
                            <w:top w:val="none" w:sz="0" w:space="0" w:color="auto"/>
                            <w:left w:val="none" w:sz="0" w:space="0" w:color="auto"/>
                            <w:bottom w:val="none" w:sz="0" w:space="0" w:color="auto"/>
                            <w:right w:val="none" w:sz="0" w:space="0" w:color="auto"/>
                          </w:divBdr>
                          <w:divsChild>
                            <w:div w:id="899636310">
                              <w:blockQuote w:val="1"/>
                              <w:marLeft w:val="0"/>
                              <w:marRight w:val="0"/>
                              <w:marTop w:val="120"/>
                              <w:marBottom w:val="120"/>
                              <w:divBdr>
                                <w:top w:val="none" w:sz="0" w:space="0" w:color="3C73AA"/>
                                <w:left w:val="single" w:sz="12" w:space="12" w:color="8F09C7"/>
                                <w:bottom w:val="none" w:sz="0" w:space="0" w:color="3C73AA"/>
                                <w:right w:val="none" w:sz="0" w:space="0" w:color="3C73AA"/>
                              </w:divBdr>
                              <w:divsChild>
                                <w:div w:id="357122344">
                                  <w:marLeft w:val="0"/>
                                  <w:marRight w:val="0"/>
                                  <w:marTop w:val="0"/>
                                  <w:marBottom w:val="0"/>
                                  <w:divBdr>
                                    <w:top w:val="none" w:sz="0" w:space="0" w:color="auto"/>
                                    <w:left w:val="none" w:sz="0" w:space="0" w:color="auto"/>
                                    <w:bottom w:val="none" w:sz="0" w:space="0" w:color="auto"/>
                                    <w:right w:val="none" w:sz="0" w:space="0" w:color="auto"/>
                                  </w:divBdr>
                                  <w:divsChild>
                                    <w:div w:id="1167093468">
                                      <w:marLeft w:val="0"/>
                                      <w:marRight w:val="0"/>
                                      <w:marTop w:val="0"/>
                                      <w:marBottom w:val="0"/>
                                      <w:divBdr>
                                        <w:top w:val="none" w:sz="0" w:space="0" w:color="auto"/>
                                        <w:left w:val="none" w:sz="0" w:space="0" w:color="auto"/>
                                        <w:bottom w:val="none" w:sz="0" w:space="0" w:color="auto"/>
                                        <w:right w:val="none" w:sz="0" w:space="0" w:color="auto"/>
                                      </w:divBdr>
                                      <w:divsChild>
                                        <w:div w:id="556628745">
                                          <w:marLeft w:val="0"/>
                                          <w:marRight w:val="0"/>
                                          <w:marTop w:val="0"/>
                                          <w:marBottom w:val="0"/>
                                          <w:divBdr>
                                            <w:top w:val="none" w:sz="0" w:space="0" w:color="auto"/>
                                            <w:left w:val="none" w:sz="0" w:space="0" w:color="auto"/>
                                            <w:bottom w:val="none" w:sz="0" w:space="0" w:color="auto"/>
                                            <w:right w:val="none" w:sz="0" w:space="0" w:color="auto"/>
                                          </w:divBdr>
                                          <w:divsChild>
                                            <w:div w:id="756251260">
                                              <w:marLeft w:val="0"/>
                                              <w:marRight w:val="0"/>
                                              <w:marTop w:val="0"/>
                                              <w:marBottom w:val="0"/>
                                              <w:divBdr>
                                                <w:top w:val="none" w:sz="0" w:space="0" w:color="auto"/>
                                                <w:left w:val="none" w:sz="0" w:space="0" w:color="auto"/>
                                                <w:bottom w:val="none" w:sz="0" w:space="0" w:color="auto"/>
                                                <w:right w:val="none" w:sz="0" w:space="0" w:color="auto"/>
                                              </w:divBdr>
                                            </w:div>
                                            <w:div w:id="378208360">
                                              <w:marLeft w:val="0"/>
                                              <w:marRight w:val="0"/>
                                              <w:marTop w:val="0"/>
                                              <w:marBottom w:val="0"/>
                                              <w:divBdr>
                                                <w:top w:val="none" w:sz="0" w:space="0" w:color="auto"/>
                                                <w:left w:val="none" w:sz="0" w:space="0" w:color="auto"/>
                                                <w:bottom w:val="none" w:sz="0" w:space="0" w:color="auto"/>
                                                <w:right w:val="none" w:sz="0" w:space="0" w:color="auto"/>
                                              </w:divBdr>
                                            </w:div>
                                            <w:div w:id="517085366">
                                              <w:marLeft w:val="0"/>
                                              <w:marRight w:val="0"/>
                                              <w:marTop w:val="0"/>
                                              <w:marBottom w:val="0"/>
                                              <w:divBdr>
                                                <w:top w:val="none" w:sz="0" w:space="0" w:color="auto"/>
                                                <w:left w:val="none" w:sz="0" w:space="0" w:color="auto"/>
                                                <w:bottom w:val="none" w:sz="0" w:space="0" w:color="auto"/>
                                                <w:right w:val="none" w:sz="0" w:space="0" w:color="auto"/>
                                              </w:divBdr>
                                            </w:div>
                                            <w:div w:id="351999168">
                                              <w:marLeft w:val="0"/>
                                              <w:marRight w:val="0"/>
                                              <w:marTop w:val="0"/>
                                              <w:marBottom w:val="0"/>
                                              <w:divBdr>
                                                <w:top w:val="none" w:sz="0" w:space="0" w:color="auto"/>
                                                <w:left w:val="none" w:sz="0" w:space="0" w:color="auto"/>
                                                <w:bottom w:val="none" w:sz="0" w:space="0" w:color="auto"/>
                                                <w:right w:val="none" w:sz="0" w:space="0" w:color="auto"/>
                                              </w:divBdr>
                                            </w:div>
                                            <w:div w:id="393358522">
                                              <w:marLeft w:val="0"/>
                                              <w:marRight w:val="0"/>
                                              <w:marTop w:val="0"/>
                                              <w:marBottom w:val="0"/>
                                              <w:divBdr>
                                                <w:top w:val="none" w:sz="0" w:space="0" w:color="auto"/>
                                                <w:left w:val="none" w:sz="0" w:space="0" w:color="auto"/>
                                                <w:bottom w:val="none" w:sz="0" w:space="0" w:color="auto"/>
                                                <w:right w:val="none" w:sz="0" w:space="0" w:color="auto"/>
                                              </w:divBdr>
                                            </w:div>
                                            <w:div w:id="1938175514">
                                              <w:marLeft w:val="0"/>
                                              <w:marRight w:val="0"/>
                                              <w:marTop w:val="0"/>
                                              <w:marBottom w:val="0"/>
                                              <w:divBdr>
                                                <w:top w:val="none" w:sz="0" w:space="0" w:color="auto"/>
                                                <w:left w:val="none" w:sz="0" w:space="0" w:color="auto"/>
                                                <w:bottom w:val="none" w:sz="0" w:space="0" w:color="auto"/>
                                                <w:right w:val="none" w:sz="0" w:space="0" w:color="auto"/>
                                              </w:divBdr>
                                            </w:div>
                                            <w:div w:id="415785149">
                                              <w:marLeft w:val="0"/>
                                              <w:marRight w:val="0"/>
                                              <w:marTop w:val="0"/>
                                              <w:marBottom w:val="0"/>
                                              <w:divBdr>
                                                <w:top w:val="none" w:sz="0" w:space="0" w:color="auto"/>
                                                <w:left w:val="none" w:sz="0" w:space="0" w:color="auto"/>
                                                <w:bottom w:val="none" w:sz="0" w:space="0" w:color="auto"/>
                                                <w:right w:val="none" w:sz="0" w:space="0" w:color="auto"/>
                                              </w:divBdr>
                                            </w:div>
                                            <w:div w:id="1173642357">
                                              <w:marLeft w:val="0"/>
                                              <w:marRight w:val="0"/>
                                              <w:marTop w:val="0"/>
                                              <w:marBottom w:val="0"/>
                                              <w:divBdr>
                                                <w:top w:val="none" w:sz="0" w:space="0" w:color="auto"/>
                                                <w:left w:val="none" w:sz="0" w:space="0" w:color="auto"/>
                                                <w:bottom w:val="none" w:sz="0" w:space="0" w:color="auto"/>
                                                <w:right w:val="none" w:sz="0" w:space="0" w:color="auto"/>
                                              </w:divBdr>
                                            </w:div>
                                            <w:div w:id="106778659">
                                              <w:marLeft w:val="0"/>
                                              <w:marRight w:val="0"/>
                                              <w:marTop w:val="0"/>
                                              <w:marBottom w:val="0"/>
                                              <w:divBdr>
                                                <w:top w:val="none" w:sz="0" w:space="0" w:color="auto"/>
                                                <w:left w:val="none" w:sz="0" w:space="0" w:color="auto"/>
                                                <w:bottom w:val="none" w:sz="0" w:space="0" w:color="auto"/>
                                                <w:right w:val="none" w:sz="0" w:space="0" w:color="auto"/>
                                              </w:divBdr>
                                            </w:div>
                                            <w:div w:id="1987739364">
                                              <w:marLeft w:val="0"/>
                                              <w:marRight w:val="0"/>
                                              <w:marTop w:val="0"/>
                                              <w:marBottom w:val="0"/>
                                              <w:divBdr>
                                                <w:top w:val="none" w:sz="0" w:space="0" w:color="auto"/>
                                                <w:left w:val="none" w:sz="0" w:space="0" w:color="auto"/>
                                                <w:bottom w:val="none" w:sz="0" w:space="0" w:color="auto"/>
                                                <w:right w:val="none" w:sz="0" w:space="0" w:color="auto"/>
                                              </w:divBdr>
                                            </w:div>
                                            <w:div w:id="65379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9363261">
      <w:bodyDiv w:val="1"/>
      <w:marLeft w:val="0"/>
      <w:marRight w:val="0"/>
      <w:marTop w:val="0"/>
      <w:marBottom w:val="0"/>
      <w:divBdr>
        <w:top w:val="none" w:sz="0" w:space="0" w:color="auto"/>
        <w:left w:val="none" w:sz="0" w:space="0" w:color="auto"/>
        <w:bottom w:val="none" w:sz="0" w:space="0" w:color="auto"/>
        <w:right w:val="none" w:sz="0" w:space="0" w:color="auto"/>
      </w:divBdr>
      <w:divsChild>
        <w:div w:id="904142610">
          <w:marLeft w:val="0"/>
          <w:marRight w:val="0"/>
          <w:marTop w:val="0"/>
          <w:marBottom w:val="0"/>
          <w:divBdr>
            <w:top w:val="none" w:sz="0" w:space="0" w:color="auto"/>
            <w:left w:val="none" w:sz="0" w:space="0" w:color="auto"/>
            <w:bottom w:val="none" w:sz="0" w:space="0" w:color="auto"/>
            <w:right w:val="none" w:sz="0" w:space="0" w:color="auto"/>
          </w:divBdr>
          <w:divsChild>
            <w:div w:id="2126775741">
              <w:blockQuote w:val="1"/>
              <w:marLeft w:val="0"/>
              <w:marRight w:val="0"/>
              <w:marTop w:val="120"/>
              <w:marBottom w:val="120"/>
              <w:divBdr>
                <w:top w:val="none" w:sz="0" w:space="0" w:color="3C73AA"/>
                <w:left w:val="single" w:sz="12" w:space="12" w:color="DD0880"/>
                <w:bottom w:val="none" w:sz="0" w:space="0" w:color="3C73AA"/>
                <w:right w:val="none" w:sz="0" w:space="0" w:color="3C73AA"/>
              </w:divBdr>
              <w:divsChild>
                <w:div w:id="1662729814">
                  <w:marLeft w:val="0"/>
                  <w:marRight w:val="0"/>
                  <w:marTop w:val="0"/>
                  <w:marBottom w:val="0"/>
                  <w:divBdr>
                    <w:top w:val="none" w:sz="0" w:space="0" w:color="auto"/>
                    <w:left w:val="none" w:sz="0" w:space="0" w:color="auto"/>
                    <w:bottom w:val="none" w:sz="0" w:space="0" w:color="auto"/>
                    <w:right w:val="none" w:sz="0" w:space="0" w:color="auto"/>
                  </w:divBdr>
                  <w:divsChild>
                    <w:div w:id="1198548528">
                      <w:marLeft w:val="0"/>
                      <w:marRight w:val="0"/>
                      <w:marTop w:val="0"/>
                      <w:marBottom w:val="0"/>
                      <w:divBdr>
                        <w:top w:val="none" w:sz="0" w:space="0" w:color="auto"/>
                        <w:left w:val="none" w:sz="0" w:space="0" w:color="auto"/>
                        <w:bottom w:val="none" w:sz="0" w:space="0" w:color="auto"/>
                        <w:right w:val="none" w:sz="0" w:space="0" w:color="auto"/>
                      </w:divBdr>
                      <w:divsChild>
                        <w:div w:id="2145270203">
                          <w:marLeft w:val="0"/>
                          <w:marRight w:val="0"/>
                          <w:marTop w:val="0"/>
                          <w:marBottom w:val="0"/>
                          <w:divBdr>
                            <w:top w:val="none" w:sz="0" w:space="0" w:color="auto"/>
                            <w:left w:val="none" w:sz="0" w:space="0" w:color="auto"/>
                            <w:bottom w:val="none" w:sz="0" w:space="0" w:color="auto"/>
                            <w:right w:val="none" w:sz="0" w:space="0" w:color="auto"/>
                          </w:divBdr>
                          <w:divsChild>
                            <w:div w:id="1741323883">
                              <w:blockQuote w:val="1"/>
                              <w:marLeft w:val="0"/>
                              <w:marRight w:val="0"/>
                              <w:marTop w:val="120"/>
                              <w:marBottom w:val="120"/>
                              <w:divBdr>
                                <w:top w:val="none" w:sz="0" w:space="0" w:color="3C73AA"/>
                                <w:left w:val="single" w:sz="12" w:space="12" w:color="8F09C7"/>
                                <w:bottom w:val="none" w:sz="0" w:space="0" w:color="3C73AA"/>
                                <w:right w:val="none" w:sz="0" w:space="0" w:color="3C73AA"/>
                              </w:divBdr>
                              <w:divsChild>
                                <w:div w:id="283931182">
                                  <w:marLeft w:val="0"/>
                                  <w:marRight w:val="0"/>
                                  <w:marTop w:val="0"/>
                                  <w:marBottom w:val="0"/>
                                  <w:divBdr>
                                    <w:top w:val="none" w:sz="0" w:space="0" w:color="auto"/>
                                    <w:left w:val="none" w:sz="0" w:space="0" w:color="auto"/>
                                    <w:bottom w:val="none" w:sz="0" w:space="0" w:color="auto"/>
                                    <w:right w:val="none" w:sz="0" w:space="0" w:color="auto"/>
                                  </w:divBdr>
                                  <w:divsChild>
                                    <w:div w:id="1064448898">
                                      <w:marLeft w:val="0"/>
                                      <w:marRight w:val="0"/>
                                      <w:marTop w:val="0"/>
                                      <w:marBottom w:val="0"/>
                                      <w:divBdr>
                                        <w:top w:val="none" w:sz="0" w:space="0" w:color="auto"/>
                                        <w:left w:val="none" w:sz="0" w:space="0" w:color="auto"/>
                                        <w:bottom w:val="none" w:sz="0" w:space="0" w:color="auto"/>
                                        <w:right w:val="none" w:sz="0" w:space="0" w:color="auto"/>
                                      </w:divBdr>
                                      <w:divsChild>
                                        <w:div w:id="354617209">
                                          <w:marLeft w:val="0"/>
                                          <w:marRight w:val="0"/>
                                          <w:marTop w:val="0"/>
                                          <w:marBottom w:val="0"/>
                                          <w:divBdr>
                                            <w:top w:val="none" w:sz="0" w:space="0" w:color="auto"/>
                                            <w:left w:val="none" w:sz="0" w:space="0" w:color="auto"/>
                                            <w:bottom w:val="none" w:sz="0" w:space="0" w:color="auto"/>
                                            <w:right w:val="none" w:sz="0" w:space="0" w:color="auto"/>
                                          </w:divBdr>
                                          <w:divsChild>
                                            <w:div w:id="1561475831">
                                              <w:marLeft w:val="0"/>
                                              <w:marRight w:val="0"/>
                                              <w:marTop w:val="0"/>
                                              <w:marBottom w:val="0"/>
                                              <w:divBdr>
                                                <w:top w:val="none" w:sz="0" w:space="0" w:color="auto"/>
                                                <w:left w:val="none" w:sz="0" w:space="0" w:color="auto"/>
                                                <w:bottom w:val="none" w:sz="0" w:space="0" w:color="auto"/>
                                                <w:right w:val="none" w:sz="0" w:space="0" w:color="auto"/>
                                              </w:divBdr>
                                            </w:div>
                                            <w:div w:id="521358507">
                                              <w:marLeft w:val="0"/>
                                              <w:marRight w:val="0"/>
                                              <w:marTop w:val="0"/>
                                              <w:marBottom w:val="0"/>
                                              <w:divBdr>
                                                <w:top w:val="none" w:sz="0" w:space="0" w:color="auto"/>
                                                <w:left w:val="none" w:sz="0" w:space="0" w:color="auto"/>
                                                <w:bottom w:val="none" w:sz="0" w:space="0" w:color="auto"/>
                                                <w:right w:val="none" w:sz="0" w:space="0" w:color="auto"/>
                                              </w:divBdr>
                                            </w:div>
                                            <w:div w:id="1670063312">
                                              <w:marLeft w:val="0"/>
                                              <w:marRight w:val="0"/>
                                              <w:marTop w:val="0"/>
                                              <w:marBottom w:val="0"/>
                                              <w:divBdr>
                                                <w:top w:val="none" w:sz="0" w:space="0" w:color="auto"/>
                                                <w:left w:val="none" w:sz="0" w:space="0" w:color="auto"/>
                                                <w:bottom w:val="none" w:sz="0" w:space="0" w:color="auto"/>
                                                <w:right w:val="none" w:sz="0" w:space="0" w:color="auto"/>
                                              </w:divBdr>
                                            </w:div>
                                            <w:div w:id="1574465943">
                                              <w:marLeft w:val="0"/>
                                              <w:marRight w:val="0"/>
                                              <w:marTop w:val="0"/>
                                              <w:marBottom w:val="0"/>
                                              <w:divBdr>
                                                <w:top w:val="none" w:sz="0" w:space="0" w:color="auto"/>
                                                <w:left w:val="none" w:sz="0" w:space="0" w:color="auto"/>
                                                <w:bottom w:val="none" w:sz="0" w:space="0" w:color="auto"/>
                                                <w:right w:val="none" w:sz="0" w:space="0" w:color="auto"/>
                                              </w:divBdr>
                                            </w:div>
                                            <w:div w:id="1446391755">
                                              <w:marLeft w:val="0"/>
                                              <w:marRight w:val="0"/>
                                              <w:marTop w:val="0"/>
                                              <w:marBottom w:val="0"/>
                                              <w:divBdr>
                                                <w:top w:val="none" w:sz="0" w:space="0" w:color="auto"/>
                                                <w:left w:val="none" w:sz="0" w:space="0" w:color="auto"/>
                                                <w:bottom w:val="none" w:sz="0" w:space="0" w:color="auto"/>
                                                <w:right w:val="none" w:sz="0" w:space="0" w:color="auto"/>
                                              </w:divBdr>
                                            </w:div>
                                            <w:div w:id="454063393">
                                              <w:marLeft w:val="0"/>
                                              <w:marRight w:val="0"/>
                                              <w:marTop w:val="0"/>
                                              <w:marBottom w:val="0"/>
                                              <w:divBdr>
                                                <w:top w:val="none" w:sz="0" w:space="0" w:color="auto"/>
                                                <w:left w:val="none" w:sz="0" w:space="0" w:color="auto"/>
                                                <w:bottom w:val="none" w:sz="0" w:space="0" w:color="auto"/>
                                                <w:right w:val="none" w:sz="0" w:space="0" w:color="auto"/>
                                              </w:divBdr>
                                            </w:div>
                                            <w:div w:id="775321800">
                                              <w:marLeft w:val="0"/>
                                              <w:marRight w:val="0"/>
                                              <w:marTop w:val="0"/>
                                              <w:marBottom w:val="0"/>
                                              <w:divBdr>
                                                <w:top w:val="none" w:sz="0" w:space="0" w:color="auto"/>
                                                <w:left w:val="none" w:sz="0" w:space="0" w:color="auto"/>
                                                <w:bottom w:val="none" w:sz="0" w:space="0" w:color="auto"/>
                                                <w:right w:val="none" w:sz="0" w:space="0" w:color="auto"/>
                                              </w:divBdr>
                                            </w:div>
                                            <w:div w:id="1032805219">
                                              <w:marLeft w:val="0"/>
                                              <w:marRight w:val="0"/>
                                              <w:marTop w:val="0"/>
                                              <w:marBottom w:val="0"/>
                                              <w:divBdr>
                                                <w:top w:val="none" w:sz="0" w:space="0" w:color="auto"/>
                                                <w:left w:val="none" w:sz="0" w:space="0" w:color="auto"/>
                                                <w:bottom w:val="none" w:sz="0" w:space="0" w:color="auto"/>
                                                <w:right w:val="none" w:sz="0" w:space="0" w:color="auto"/>
                                              </w:divBdr>
                                            </w:div>
                                            <w:div w:id="372114754">
                                              <w:marLeft w:val="0"/>
                                              <w:marRight w:val="0"/>
                                              <w:marTop w:val="0"/>
                                              <w:marBottom w:val="0"/>
                                              <w:divBdr>
                                                <w:top w:val="none" w:sz="0" w:space="0" w:color="auto"/>
                                                <w:left w:val="none" w:sz="0" w:space="0" w:color="auto"/>
                                                <w:bottom w:val="none" w:sz="0" w:space="0" w:color="auto"/>
                                                <w:right w:val="none" w:sz="0" w:space="0" w:color="auto"/>
                                              </w:divBdr>
                                            </w:div>
                                            <w:div w:id="765467952">
                                              <w:marLeft w:val="0"/>
                                              <w:marRight w:val="0"/>
                                              <w:marTop w:val="0"/>
                                              <w:marBottom w:val="0"/>
                                              <w:divBdr>
                                                <w:top w:val="none" w:sz="0" w:space="0" w:color="auto"/>
                                                <w:left w:val="none" w:sz="0" w:space="0" w:color="auto"/>
                                                <w:bottom w:val="none" w:sz="0" w:space="0" w:color="auto"/>
                                                <w:right w:val="none" w:sz="0" w:space="0" w:color="auto"/>
                                              </w:divBdr>
                                            </w:div>
                                            <w:div w:id="157164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15</cp:revision>
  <dcterms:created xsi:type="dcterms:W3CDTF">2018-08-24T21:28:00Z</dcterms:created>
  <dcterms:modified xsi:type="dcterms:W3CDTF">2018-08-24T21:42:00Z</dcterms:modified>
</cp:coreProperties>
</file>